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FD96" w14:textId="6EAE3C7D" w:rsidR="006E48D5" w:rsidRPr="00781AA3" w:rsidRDefault="006E48D5">
      <w:pPr>
        <w:pStyle w:val="Title"/>
      </w:pPr>
      <w:r w:rsidRPr="00781AA3">
        <w:t>Curriculum Vita</w:t>
      </w:r>
      <w:r w:rsidR="00D53F84">
        <w:t>e</w:t>
      </w:r>
    </w:p>
    <w:p w14:paraId="15BB2774" w14:textId="1C108DAE" w:rsidR="0055432E" w:rsidRPr="00517EE1" w:rsidRDefault="005C3766">
      <w:pPr>
        <w:pStyle w:val="Title"/>
        <w:rPr>
          <w:b w:val="0"/>
        </w:rPr>
      </w:pPr>
      <w:r>
        <w:rPr>
          <w:b w:val="0"/>
        </w:rPr>
        <w:t>August</w:t>
      </w:r>
      <w:r w:rsidR="00432E8E">
        <w:rPr>
          <w:b w:val="0"/>
        </w:rPr>
        <w:t xml:space="preserve"> 2021</w:t>
      </w:r>
    </w:p>
    <w:p w14:paraId="47E55D50" w14:textId="77777777" w:rsidR="008810C3" w:rsidRPr="00F450BB" w:rsidRDefault="008810C3">
      <w:pPr>
        <w:pStyle w:val="Title"/>
      </w:pPr>
    </w:p>
    <w:p w14:paraId="4539AD8A" w14:textId="77777777" w:rsidR="00695872" w:rsidRDefault="006E48D5" w:rsidP="00781AA3">
      <w:pPr>
        <w:jc w:val="center"/>
        <w:rPr>
          <w:b/>
        </w:rPr>
      </w:pPr>
      <w:r w:rsidRPr="00781AA3">
        <w:rPr>
          <w:b/>
          <w:sz w:val="28"/>
          <w:szCs w:val="28"/>
        </w:rPr>
        <w:t>Rachel E. Stein</w:t>
      </w:r>
    </w:p>
    <w:p w14:paraId="50C35B0D" w14:textId="77777777" w:rsidR="00695872" w:rsidRDefault="008C168B" w:rsidP="007534F4">
      <w:pPr>
        <w:jc w:val="center"/>
      </w:pPr>
      <w:r>
        <w:t>Department</w:t>
      </w:r>
      <w:r w:rsidR="00695872">
        <w:t xml:space="preserve"> of Sociology</w:t>
      </w:r>
      <w:r w:rsidR="001B715A">
        <w:t xml:space="preserve"> and</w:t>
      </w:r>
      <w:r w:rsidR="007534F4">
        <w:t xml:space="preserve"> Anthropology</w:t>
      </w:r>
    </w:p>
    <w:p w14:paraId="7188EC58" w14:textId="77777777" w:rsidR="007534F4" w:rsidRDefault="007534F4" w:rsidP="007534F4">
      <w:pPr>
        <w:jc w:val="center"/>
      </w:pPr>
      <w:r>
        <w:t>West Virginia University</w:t>
      </w:r>
    </w:p>
    <w:p w14:paraId="2CDFD804" w14:textId="77777777" w:rsidR="007534F4" w:rsidRDefault="007534F4" w:rsidP="007534F4">
      <w:pPr>
        <w:jc w:val="center"/>
      </w:pPr>
      <w:r>
        <w:t>PO Box 6326</w:t>
      </w:r>
    </w:p>
    <w:p w14:paraId="226EE899" w14:textId="77777777" w:rsidR="007534F4" w:rsidRDefault="007534F4" w:rsidP="007534F4">
      <w:pPr>
        <w:jc w:val="center"/>
      </w:pPr>
      <w:r>
        <w:t>Morgantown, WV 26506-6326</w:t>
      </w:r>
    </w:p>
    <w:p w14:paraId="13DDF294" w14:textId="77777777" w:rsidR="00517EE1" w:rsidRDefault="00517EE1" w:rsidP="00517EE1">
      <w:pPr>
        <w:jc w:val="center"/>
      </w:pPr>
      <w:r>
        <w:t>Phone: 304-293-8806</w:t>
      </w:r>
    </w:p>
    <w:p w14:paraId="44AFC5B2" w14:textId="77777777" w:rsidR="006E48D5" w:rsidRDefault="007534F4" w:rsidP="007534F4">
      <w:pPr>
        <w:jc w:val="center"/>
      </w:pPr>
      <w:r>
        <w:t xml:space="preserve">Email: </w:t>
      </w:r>
      <w:hyperlink r:id="rId7" w:history="1">
        <w:r w:rsidR="00D74344" w:rsidRPr="008C7894">
          <w:rPr>
            <w:rStyle w:val="Hyperlink"/>
          </w:rPr>
          <w:t>rachel.stein@mail.wvu.edu</w:t>
        </w:r>
      </w:hyperlink>
    </w:p>
    <w:p w14:paraId="264024C4" w14:textId="77777777" w:rsidR="00CC4119" w:rsidRDefault="00CC4119" w:rsidP="0096529B">
      <w:pPr>
        <w:pStyle w:val="Heading1"/>
        <w:jc w:val="center"/>
        <w:rPr>
          <w:caps/>
        </w:rPr>
      </w:pPr>
    </w:p>
    <w:p w14:paraId="05CF4AA6" w14:textId="77777777" w:rsidR="006E48D5" w:rsidRPr="0096529B" w:rsidRDefault="006E48D5" w:rsidP="0096529B">
      <w:pPr>
        <w:pStyle w:val="Heading1"/>
        <w:jc w:val="center"/>
        <w:rPr>
          <w:caps/>
        </w:rPr>
      </w:pPr>
      <w:r w:rsidRPr="0096529B">
        <w:rPr>
          <w:caps/>
        </w:rPr>
        <w:t>Education</w:t>
      </w:r>
    </w:p>
    <w:p w14:paraId="7C6F74CE" w14:textId="77777777" w:rsidR="008810C3" w:rsidRDefault="008810C3" w:rsidP="008810C3"/>
    <w:p w14:paraId="5AE0ED02" w14:textId="77777777" w:rsidR="008810C3" w:rsidRDefault="008810C3" w:rsidP="008810C3">
      <w:r>
        <w:t>Ph.D. (Sociology) The University of Akron</w:t>
      </w:r>
      <w:r w:rsidR="000E4E07">
        <w:t>,</w:t>
      </w:r>
      <w:r w:rsidR="00035626">
        <w:t xml:space="preserve"> Akron, OH,</w:t>
      </w:r>
      <w:r w:rsidR="002861B0">
        <w:t xml:space="preserve"> </w:t>
      </w:r>
      <w:r w:rsidR="008173E3">
        <w:t>2008</w:t>
      </w:r>
      <w:r>
        <w:t>.</w:t>
      </w:r>
    </w:p>
    <w:p w14:paraId="01F14E68" w14:textId="77777777" w:rsidR="007726E5" w:rsidRPr="008810C3" w:rsidRDefault="007534F4" w:rsidP="008810C3">
      <w:r>
        <w:t xml:space="preserve">Dissertation: </w:t>
      </w:r>
      <w:r w:rsidR="007C39D8">
        <w:t>“</w:t>
      </w:r>
      <w:r>
        <w:t>T</w:t>
      </w:r>
      <w:r w:rsidR="008173E3" w:rsidRPr="002D7F97">
        <w:t>he Individual and Structural Levels of Routine Activities</w:t>
      </w:r>
      <w:r>
        <w:t>/Lifestyles</w:t>
      </w:r>
      <w:r w:rsidR="008173E3" w:rsidRPr="002D7F97">
        <w:t xml:space="preserve"> Theory: A Cross-National Perspective of Victimization</w:t>
      </w:r>
      <w:r w:rsidR="007726E5">
        <w:t>.</w:t>
      </w:r>
      <w:r w:rsidR="007C39D8">
        <w:t>”</w:t>
      </w:r>
    </w:p>
    <w:p w14:paraId="215995BE" w14:textId="77777777" w:rsidR="006E48D5" w:rsidRDefault="006E48D5">
      <w:pPr>
        <w:rPr>
          <w:b/>
          <w:bCs/>
        </w:rPr>
      </w:pPr>
    </w:p>
    <w:p w14:paraId="04D26914" w14:textId="77777777" w:rsidR="008810C3" w:rsidRDefault="008810C3">
      <w:pPr>
        <w:rPr>
          <w:bCs/>
        </w:rPr>
      </w:pPr>
      <w:r>
        <w:rPr>
          <w:bCs/>
        </w:rPr>
        <w:t>M.A. (Sociology) The University of Akron,</w:t>
      </w:r>
      <w:r w:rsidR="00035626">
        <w:rPr>
          <w:bCs/>
        </w:rPr>
        <w:t xml:space="preserve"> Akron, OH,</w:t>
      </w:r>
      <w:r>
        <w:rPr>
          <w:bCs/>
        </w:rPr>
        <w:t xml:space="preserve"> 2004.</w:t>
      </w:r>
    </w:p>
    <w:p w14:paraId="1715E096" w14:textId="77777777" w:rsidR="008810C3" w:rsidRDefault="001B5878">
      <w:pPr>
        <w:rPr>
          <w:bCs/>
        </w:rPr>
      </w:pPr>
      <w:r>
        <w:rPr>
          <w:bCs/>
        </w:rPr>
        <w:t xml:space="preserve">Thesis: </w:t>
      </w:r>
      <w:r w:rsidR="008C0FA5">
        <w:rPr>
          <w:bCs/>
        </w:rPr>
        <w:t>“</w:t>
      </w:r>
      <w:r>
        <w:rPr>
          <w:bCs/>
        </w:rPr>
        <w:t>Adolescent Delinquency: The Importance of Paren</w:t>
      </w:r>
      <w:r w:rsidR="00471645">
        <w:rPr>
          <w:bCs/>
        </w:rPr>
        <w:t>tal Attachment and Involvement.</w:t>
      </w:r>
      <w:r w:rsidR="008C0FA5">
        <w:rPr>
          <w:bCs/>
        </w:rPr>
        <w:t>”</w:t>
      </w:r>
    </w:p>
    <w:p w14:paraId="3D55966F" w14:textId="77777777" w:rsidR="008810C3" w:rsidRDefault="008810C3">
      <w:pPr>
        <w:rPr>
          <w:bCs/>
        </w:rPr>
      </w:pPr>
    </w:p>
    <w:p w14:paraId="17790628" w14:textId="77777777" w:rsidR="004A00D0" w:rsidRDefault="008810C3">
      <w:pPr>
        <w:rPr>
          <w:bCs/>
        </w:rPr>
      </w:pPr>
      <w:r>
        <w:rPr>
          <w:bCs/>
        </w:rPr>
        <w:t>B.A. (Sociology) Mount Union College,</w:t>
      </w:r>
      <w:r w:rsidR="00035626">
        <w:rPr>
          <w:bCs/>
        </w:rPr>
        <w:t xml:space="preserve"> Alliance, OH,</w:t>
      </w:r>
      <w:r>
        <w:rPr>
          <w:bCs/>
        </w:rPr>
        <w:t xml:space="preserve"> 2002.</w:t>
      </w:r>
    </w:p>
    <w:p w14:paraId="18EDDA3D" w14:textId="77777777" w:rsidR="00A01720" w:rsidRDefault="00A01720">
      <w:pPr>
        <w:rPr>
          <w:bCs/>
        </w:rPr>
      </w:pPr>
      <w:r>
        <w:rPr>
          <w:bCs/>
        </w:rPr>
        <w:t>Co</w:t>
      </w:r>
      <w:r w:rsidR="001B715A">
        <w:rPr>
          <w:bCs/>
        </w:rPr>
        <w:t>ncentration in Criminal Justice</w:t>
      </w:r>
    </w:p>
    <w:p w14:paraId="77DA285A" w14:textId="77777777" w:rsidR="00F321F3" w:rsidRDefault="00F321F3">
      <w:pPr>
        <w:rPr>
          <w:bCs/>
        </w:rPr>
      </w:pPr>
    </w:p>
    <w:p w14:paraId="074B0EDE" w14:textId="77777777" w:rsidR="002066F5" w:rsidRDefault="002066F5" w:rsidP="002066F5">
      <w:pPr>
        <w:jc w:val="center"/>
        <w:rPr>
          <w:b/>
          <w:bCs/>
        </w:rPr>
      </w:pPr>
      <w:r w:rsidRPr="002066F5">
        <w:rPr>
          <w:b/>
          <w:bCs/>
        </w:rPr>
        <w:t>EMPLOYMENT</w:t>
      </w:r>
    </w:p>
    <w:p w14:paraId="65860C06" w14:textId="77777777" w:rsidR="002066F5" w:rsidRDefault="002066F5" w:rsidP="002066F5">
      <w:pPr>
        <w:jc w:val="center"/>
        <w:rPr>
          <w:b/>
          <w:bCs/>
        </w:rPr>
      </w:pPr>
    </w:p>
    <w:p w14:paraId="540D62FF" w14:textId="087DAA63" w:rsidR="003E54BE" w:rsidRDefault="003E54BE" w:rsidP="00F471CA">
      <w:pPr>
        <w:rPr>
          <w:bCs/>
        </w:rPr>
      </w:pPr>
      <w:r>
        <w:rPr>
          <w:bCs/>
        </w:rPr>
        <w:t xml:space="preserve">Associate Professor of Sociology, Department of Sociology and Anthropology, </w:t>
      </w:r>
      <w:r w:rsidRPr="003E54BE">
        <w:rPr>
          <w:bCs/>
        </w:rPr>
        <w:t>West Virginia University</w:t>
      </w:r>
      <w:r>
        <w:rPr>
          <w:bCs/>
        </w:rPr>
        <w:t xml:space="preserve">, Morgantown, WV, 2014 – present. </w:t>
      </w:r>
    </w:p>
    <w:p w14:paraId="209BC108" w14:textId="77777777" w:rsidR="003E54BE" w:rsidRDefault="003E54BE" w:rsidP="00F471CA">
      <w:pPr>
        <w:rPr>
          <w:bCs/>
        </w:rPr>
      </w:pPr>
    </w:p>
    <w:p w14:paraId="628836EB" w14:textId="051DCA00" w:rsidR="00F471CA" w:rsidRDefault="00F471CA" w:rsidP="00F471CA">
      <w:pPr>
        <w:rPr>
          <w:bCs/>
        </w:rPr>
      </w:pPr>
      <w:r>
        <w:rPr>
          <w:bCs/>
        </w:rPr>
        <w:t>Assistant Professor</w:t>
      </w:r>
      <w:r w:rsidR="001B715A">
        <w:rPr>
          <w:bCs/>
        </w:rPr>
        <w:t xml:space="preserve"> of Sociology</w:t>
      </w:r>
      <w:r w:rsidR="00012D2D">
        <w:rPr>
          <w:bCs/>
        </w:rPr>
        <w:t>, Department</w:t>
      </w:r>
      <w:r>
        <w:rPr>
          <w:bCs/>
        </w:rPr>
        <w:t xml:space="preserve"> of Sociology and Anthropology, West Virginia University, Morgantown, WV, 2008 – </w:t>
      </w:r>
      <w:r w:rsidR="003E54BE">
        <w:rPr>
          <w:bCs/>
        </w:rPr>
        <w:t>2014</w:t>
      </w:r>
      <w:r>
        <w:rPr>
          <w:bCs/>
        </w:rPr>
        <w:t xml:space="preserve">. </w:t>
      </w:r>
    </w:p>
    <w:p w14:paraId="1EAFAF10" w14:textId="77777777" w:rsidR="003F5192" w:rsidRDefault="003F5192" w:rsidP="00F471CA">
      <w:pPr>
        <w:rPr>
          <w:bCs/>
        </w:rPr>
      </w:pPr>
    </w:p>
    <w:p w14:paraId="45AD5977" w14:textId="77777777" w:rsidR="00C66C5D" w:rsidRDefault="00C66C5D" w:rsidP="00C66C5D">
      <w:pPr>
        <w:rPr>
          <w:bCs/>
        </w:rPr>
      </w:pPr>
      <w:r>
        <w:rPr>
          <w:bCs/>
        </w:rPr>
        <w:t>Instructor of Sociology, Department of Sociology, Mount Union College, Alliance, OH, Fall 2006, Fall 2007.</w:t>
      </w:r>
    </w:p>
    <w:p w14:paraId="17B1B2BA" w14:textId="77777777" w:rsidR="00C66C5D" w:rsidRDefault="00C66C5D" w:rsidP="00F471CA">
      <w:pPr>
        <w:rPr>
          <w:bCs/>
        </w:rPr>
      </w:pPr>
    </w:p>
    <w:p w14:paraId="54DBBC8C" w14:textId="264DF4B6" w:rsidR="003F5192" w:rsidRDefault="003F5192" w:rsidP="00F471CA">
      <w:pPr>
        <w:rPr>
          <w:bCs/>
        </w:rPr>
      </w:pPr>
      <w:r>
        <w:rPr>
          <w:bCs/>
        </w:rPr>
        <w:t>Instructor</w:t>
      </w:r>
      <w:r w:rsidR="001B715A">
        <w:rPr>
          <w:bCs/>
        </w:rPr>
        <w:t xml:space="preserve"> of Sociology</w:t>
      </w:r>
      <w:r>
        <w:rPr>
          <w:bCs/>
        </w:rPr>
        <w:t xml:space="preserve">, Department of Sociology, The University of Akron, Akron, OH, </w:t>
      </w:r>
      <w:r w:rsidR="00C675C2">
        <w:rPr>
          <w:bCs/>
        </w:rPr>
        <w:t xml:space="preserve">2005 – 2008. </w:t>
      </w:r>
    </w:p>
    <w:p w14:paraId="61BF650B" w14:textId="77777777" w:rsidR="00C675C2" w:rsidRDefault="00C675C2" w:rsidP="00F471CA">
      <w:pPr>
        <w:rPr>
          <w:bCs/>
        </w:rPr>
      </w:pPr>
    </w:p>
    <w:p w14:paraId="06944C30" w14:textId="750BC9D5" w:rsidR="001B715A" w:rsidRDefault="001B715A" w:rsidP="00F471CA">
      <w:pPr>
        <w:rPr>
          <w:bCs/>
        </w:rPr>
      </w:pPr>
      <w:r>
        <w:rPr>
          <w:bCs/>
        </w:rPr>
        <w:t>Graduate Assistant</w:t>
      </w:r>
      <w:r w:rsidR="009C4D40">
        <w:rPr>
          <w:bCs/>
        </w:rPr>
        <w:t xml:space="preserve"> (Research and Teaching)</w:t>
      </w:r>
      <w:r>
        <w:rPr>
          <w:bCs/>
        </w:rPr>
        <w:t>, Department of Sociology, The Unive</w:t>
      </w:r>
      <w:r w:rsidR="003E54BE">
        <w:rPr>
          <w:bCs/>
        </w:rPr>
        <w:t xml:space="preserve">rsity of Akron, Akron, OH, </w:t>
      </w:r>
      <w:r w:rsidR="00CC6418">
        <w:rPr>
          <w:bCs/>
        </w:rPr>
        <w:t>2002 – 2007</w:t>
      </w:r>
      <w:r>
        <w:rPr>
          <w:bCs/>
        </w:rPr>
        <w:t>.</w:t>
      </w:r>
    </w:p>
    <w:p w14:paraId="023B8437" w14:textId="77777777" w:rsidR="001B715A" w:rsidRDefault="001B715A" w:rsidP="00F471CA">
      <w:pPr>
        <w:rPr>
          <w:bCs/>
        </w:rPr>
      </w:pPr>
    </w:p>
    <w:p w14:paraId="404BDCFD" w14:textId="5CC2F1CB" w:rsidR="00405FBC" w:rsidRDefault="00405FBC" w:rsidP="00F471CA">
      <w:pPr>
        <w:rPr>
          <w:bCs/>
        </w:rPr>
      </w:pPr>
      <w:r>
        <w:rPr>
          <w:bCs/>
        </w:rPr>
        <w:t xml:space="preserve">Editorial Assistant, </w:t>
      </w:r>
      <w:r w:rsidRPr="008E1E80">
        <w:rPr>
          <w:bCs/>
          <w:i/>
        </w:rPr>
        <w:t>Sociological Focus</w:t>
      </w:r>
      <w:r>
        <w:rPr>
          <w:bCs/>
        </w:rPr>
        <w:t xml:space="preserve">, </w:t>
      </w:r>
      <w:r w:rsidR="008C0FA5">
        <w:rPr>
          <w:bCs/>
        </w:rPr>
        <w:t>2002 – 2003</w:t>
      </w:r>
    </w:p>
    <w:p w14:paraId="3969B9CB" w14:textId="77777777" w:rsidR="008474C8" w:rsidRDefault="008474C8" w:rsidP="008474C8"/>
    <w:p w14:paraId="28097019" w14:textId="77777777" w:rsidR="007571CA" w:rsidRDefault="007571CA" w:rsidP="007571CA">
      <w:pPr>
        <w:jc w:val="center"/>
        <w:rPr>
          <w:b/>
        </w:rPr>
      </w:pPr>
      <w:r w:rsidRPr="007571CA">
        <w:rPr>
          <w:b/>
        </w:rPr>
        <w:t>RESEARCH INTERESTS</w:t>
      </w:r>
    </w:p>
    <w:p w14:paraId="0D1E3046" w14:textId="77777777" w:rsidR="00571A98" w:rsidRPr="007571CA" w:rsidRDefault="00571A98" w:rsidP="007571CA">
      <w:pPr>
        <w:jc w:val="center"/>
        <w:rPr>
          <w:b/>
        </w:rPr>
      </w:pPr>
    </w:p>
    <w:p w14:paraId="33BFAEBB" w14:textId="77777777" w:rsidR="00BB4DFA" w:rsidRPr="00D02CA2" w:rsidRDefault="00BB4DFA" w:rsidP="00BB4DFA">
      <w:r w:rsidRPr="00D02CA2">
        <w:t xml:space="preserve">Amish Culture, Religion, </w:t>
      </w:r>
      <w:r>
        <w:t xml:space="preserve">Public </w:t>
      </w:r>
      <w:r w:rsidRPr="00D02CA2">
        <w:t>Health, Rural, Scholarship of Teaching and Learning</w:t>
      </w:r>
    </w:p>
    <w:p w14:paraId="34D1AE51" w14:textId="77777777" w:rsidR="0087690B" w:rsidRDefault="0087690B" w:rsidP="00432E8E">
      <w:pPr>
        <w:rPr>
          <w:b/>
          <w:caps/>
        </w:rPr>
      </w:pPr>
    </w:p>
    <w:p w14:paraId="30EECB45" w14:textId="77777777" w:rsidR="00240FBC" w:rsidRPr="00037709" w:rsidRDefault="00240FBC" w:rsidP="00037709">
      <w:pPr>
        <w:jc w:val="center"/>
        <w:rPr>
          <w:b/>
          <w:caps/>
        </w:rPr>
      </w:pPr>
      <w:r w:rsidRPr="00037709">
        <w:rPr>
          <w:b/>
          <w:caps/>
        </w:rPr>
        <w:lastRenderedPageBreak/>
        <w:t>Publications</w:t>
      </w:r>
    </w:p>
    <w:p w14:paraId="53F8F47A" w14:textId="77777777" w:rsidR="00240FBC" w:rsidRDefault="00240FBC">
      <w:pPr>
        <w:rPr>
          <w:b/>
        </w:rPr>
      </w:pPr>
    </w:p>
    <w:p w14:paraId="10C7C111" w14:textId="77777777" w:rsidR="00037709" w:rsidRPr="00337C1F" w:rsidRDefault="00037709" w:rsidP="00337C1F">
      <w:pPr>
        <w:rPr>
          <w:b/>
          <w:u w:val="single"/>
        </w:rPr>
      </w:pPr>
      <w:r w:rsidRPr="00337C1F">
        <w:rPr>
          <w:b/>
          <w:u w:val="single"/>
        </w:rPr>
        <w:t xml:space="preserve">REFEREED </w:t>
      </w:r>
      <w:r w:rsidR="00B50950" w:rsidRPr="00337C1F">
        <w:rPr>
          <w:b/>
          <w:u w:val="single"/>
        </w:rPr>
        <w:t>MANUSCRIPTS</w:t>
      </w:r>
    </w:p>
    <w:p w14:paraId="62A850A8" w14:textId="77777777" w:rsidR="00C12494" w:rsidRDefault="00C12494" w:rsidP="00C12494">
      <w:r>
        <w:t xml:space="preserve">Stein, Rachel E., Katie E. Corcoran, Carina Perrone, and </w:t>
      </w:r>
      <w:proofErr w:type="spellStart"/>
      <w:r>
        <w:t>Jeralynn</w:t>
      </w:r>
      <w:proofErr w:type="spellEnd"/>
      <w:r>
        <w:t xml:space="preserve"> </w:t>
      </w:r>
      <w:proofErr w:type="spellStart"/>
      <w:r>
        <w:t>Cossman</w:t>
      </w:r>
      <w:proofErr w:type="spellEnd"/>
      <w:r>
        <w:t xml:space="preserve">. Forthcoming. “The Influence of Reproductive History on Post-Reproductive Mortality: A Case Study of Amish Women.” </w:t>
      </w:r>
      <w:r>
        <w:rPr>
          <w:i/>
        </w:rPr>
        <w:t>Journal of Plain and Anabaptist Communities</w:t>
      </w:r>
      <w:r>
        <w:t xml:space="preserve">. </w:t>
      </w:r>
    </w:p>
    <w:p w14:paraId="0697B4FF" w14:textId="77777777" w:rsidR="00C12494" w:rsidRDefault="00C12494" w:rsidP="00AD66A4">
      <w:pPr>
        <w:rPr>
          <w:rFonts w:ascii="Times-Roman" w:hAnsi="Times-Roman" w:cs="Times-Roman"/>
        </w:rPr>
      </w:pPr>
    </w:p>
    <w:p w14:paraId="6FBCD571" w14:textId="6E2B1A2A" w:rsidR="00AD66A4" w:rsidRPr="006A3C00" w:rsidRDefault="00AD66A4" w:rsidP="00AD66A4">
      <w:pPr>
        <w:rPr>
          <w:rFonts w:ascii="Times-Roman" w:hAnsi="Times-Roman" w:cs="Times-Roman"/>
        </w:rPr>
      </w:pPr>
      <w:r w:rsidRPr="006A3C00">
        <w:rPr>
          <w:rFonts w:ascii="Times-Roman" w:hAnsi="Times-Roman" w:cs="Times-Roman"/>
        </w:rPr>
        <w:t xml:space="preserve">Corcoran, Katie E., Rachel E. Stein, Corey J. Colyer, Annette M. Mackay, and Sara K. Guthrie. </w:t>
      </w:r>
      <w:r w:rsidR="00C12494">
        <w:rPr>
          <w:rFonts w:ascii="Times-Roman" w:hAnsi="Times-Roman" w:cs="Times-Roman"/>
        </w:rPr>
        <w:t>2021</w:t>
      </w:r>
      <w:r>
        <w:rPr>
          <w:rFonts w:ascii="Times-Roman" w:hAnsi="Times-Roman" w:cs="Times-Roman"/>
        </w:rPr>
        <w:t xml:space="preserve">. </w:t>
      </w:r>
      <w:r w:rsidRPr="006A3C00">
        <w:rPr>
          <w:rFonts w:ascii="Times-Roman" w:hAnsi="Times-Roman" w:cs="Times-Roman"/>
        </w:rPr>
        <w:t>“</w:t>
      </w:r>
      <w:r w:rsidRPr="006A3C00">
        <w:t xml:space="preserve">Global </w:t>
      </w:r>
      <w:r>
        <w:t>C</w:t>
      </w:r>
      <w:r w:rsidRPr="006A3C00">
        <w:t xml:space="preserve">ontexts: How Country Contexts Shape the COVID-19 Experience of Amish/Mennonite Missionaries Abroad.” </w:t>
      </w:r>
      <w:r w:rsidRPr="006A3C00">
        <w:rPr>
          <w:rFonts w:ascii="Times-Roman" w:hAnsi="Times-Roman" w:cs="Times-Roman"/>
          <w:i/>
          <w:iCs/>
        </w:rPr>
        <w:t>Religions</w:t>
      </w:r>
      <w:r w:rsidR="00E90943">
        <w:rPr>
          <w:rFonts w:ascii="Times-Roman" w:hAnsi="Times-Roman" w:cs="Times-Roman"/>
          <w:i/>
          <w:iCs/>
        </w:rPr>
        <w:t>,</w:t>
      </w:r>
      <w:r w:rsidRPr="006A3C00">
        <w:rPr>
          <w:rFonts w:ascii="Times-Roman" w:hAnsi="Times-Roman" w:cs="Times-Roman"/>
          <w:i/>
          <w:iCs/>
        </w:rPr>
        <w:t xml:space="preserve"> </w:t>
      </w:r>
      <w:r w:rsidRPr="006A3C00">
        <w:rPr>
          <w:rFonts w:ascii="Times-Roman" w:hAnsi="Times-Roman" w:cs="Times-Roman"/>
        </w:rPr>
        <w:t>Special Issue: Religion and Public Health Threats in the 21</w:t>
      </w:r>
      <w:r w:rsidRPr="006A3C00">
        <w:rPr>
          <w:rFonts w:ascii="Times-Roman" w:hAnsi="Times-Roman" w:cs="Times-Roman"/>
          <w:vertAlign w:val="superscript"/>
        </w:rPr>
        <w:t>st</w:t>
      </w:r>
      <w:r w:rsidRPr="006A3C00">
        <w:rPr>
          <w:rFonts w:ascii="Times-Roman" w:hAnsi="Times-Roman" w:cs="Times-Roman"/>
        </w:rPr>
        <w:t xml:space="preserve"> Century.</w:t>
      </w:r>
    </w:p>
    <w:p w14:paraId="73D277EE" w14:textId="77777777" w:rsidR="00AD66A4" w:rsidRDefault="00AD66A4" w:rsidP="000E5F2A">
      <w:pPr>
        <w:autoSpaceDE w:val="0"/>
        <w:autoSpaceDN w:val="0"/>
        <w:adjustRightInd w:val="0"/>
        <w:rPr>
          <w:rFonts w:ascii="Times-Roman" w:hAnsi="Times-Roman" w:cs="Times-Roman"/>
        </w:rPr>
      </w:pPr>
    </w:p>
    <w:p w14:paraId="161102A7" w14:textId="3B0A6163" w:rsidR="000E5F2A" w:rsidRPr="006A3C00" w:rsidRDefault="00AD66A4" w:rsidP="000E5F2A">
      <w:pPr>
        <w:autoSpaceDE w:val="0"/>
        <w:autoSpaceDN w:val="0"/>
        <w:adjustRightInd w:val="0"/>
        <w:rPr>
          <w:rFonts w:ascii="Times-Roman" w:hAnsi="Times-Roman" w:cs="Times-Roman"/>
        </w:rPr>
      </w:pPr>
      <w:r w:rsidRPr="006A3C00">
        <w:rPr>
          <w:rFonts w:ascii="Times-Roman" w:hAnsi="Times-Roman" w:cs="Times-Roman"/>
        </w:rPr>
        <w:t>DiGregorio</w:t>
      </w:r>
      <w:r w:rsidR="000E5F2A" w:rsidRPr="006A3C00">
        <w:rPr>
          <w:rFonts w:ascii="Times-Roman" w:hAnsi="Times-Roman" w:cs="Times-Roman"/>
        </w:rPr>
        <w:t xml:space="preserve">, Bernard, Katie E. Corcoran, Corey J. Colyer, and Rachel E. Stein. </w:t>
      </w:r>
      <w:r w:rsidR="00C12494">
        <w:rPr>
          <w:rFonts w:ascii="Times-Roman" w:hAnsi="Times-Roman" w:cs="Times-Roman"/>
        </w:rPr>
        <w:t>2021</w:t>
      </w:r>
      <w:r w:rsidR="00750C94">
        <w:rPr>
          <w:rFonts w:ascii="Times-Roman" w:hAnsi="Times-Roman" w:cs="Times-Roman"/>
        </w:rPr>
        <w:t xml:space="preserve">. </w:t>
      </w:r>
      <w:r w:rsidR="000E5F2A" w:rsidRPr="006A3C00">
        <w:rPr>
          <w:rFonts w:ascii="Times-Roman" w:hAnsi="Times-Roman" w:cs="Times-Roman"/>
        </w:rPr>
        <w:t xml:space="preserve">“‘When the Waves Roll High’: Religious Coping among the Amish During the COVID-19 Pandemic.” </w:t>
      </w:r>
      <w:r w:rsidR="000E5F2A" w:rsidRPr="006A3C00">
        <w:rPr>
          <w:rFonts w:ascii="Times-Roman" w:hAnsi="Times-Roman" w:cs="Times-Roman"/>
          <w:i/>
          <w:iCs/>
        </w:rPr>
        <w:t>Religions</w:t>
      </w:r>
      <w:r w:rsidR="00E90943">
        <w:rPr>
          <w:rFonts w:ascii="Times-Roman" w:hAnsi="Times-Roman" w:cs="Times-Roman"/>
          <w:i/>
          <w:iCs/>
        </w:rPr>
        <w:t>,</w:t>
      </w:r>
      <w:r w:rsidR="000E5F2A" w:rsidRPr="006A3C00">
        <w:rPr>
          <w:rFonts w:ascii="Times-Roman" w:hAnsi="Times-Roman" w:cs="Times-Roman"/>
          <w:i/>
          <w:iCs/>
        </w:rPr>
        <w:t xml:space="preserve"> </w:t>
      </w:r>
      <w:r w:rsidR="000E5F2A" w:rsidRPr="006A3C00">
        <w:rPr>
          <w:rFonts w:ascii="Times-Roman" w:hAnsi="Times-Roman" w:cs="Times-Roman"/>
        </w:rPr>
        <w:t>Special Issue: Pandemic, Religion and Non-religion.</w:t>
      </w:r>
    </w:p>
    <w:p w14:paraId="5BB73A1B" w14:textId="77777777" w:rsidR="002754D4" w:rsidRDefault="002754D4" w:rsidP="005B3290"/>
    <w:p w14:paraId="5A5830C6" w14:textId="6FD50F42" w:rsidR="005B3290" w:rsidRPr="00BD1174" w:rsidRDefault="005B3290" w:rsidP="005B3290">
      <w:r w:rsidRPr="00BD1174">
        <w:t>Stein, Rachel E., Katie E. Corcoran, Corey J. Colyer, Annette M. Mackay, and Sara K. Guthrie.</w:t>
      </w:r>
      <w:r>
        <w:t xml:space="preserve"> </w:t>
      </w:r>
      <w:r w:rsidR="002754D4">
        <w:t>2021</w:t>
      </w:r>
      <w:r>
        <w:t>. “</w:t>
      </w:r>
      <w:r w:rsidRPr="00BD1174">
        <w:t xml:space="preserve">Closed </w:t>
      </w:r>
      <w:r>
        <w:t>b</w:t>
      </w:r>
      <w:r w:rsidRPr="00BD1174">
        <w:t xml:space="preserve">ut </w:t>
      </w:r>
      <w:r>
        <w:t>N</w:t>
      </w:r>
      <w:r w:rsidRPr="00BD1174">
        <w:t xml:space="preserve">ot protected: Excess </w:t>
      </w:r>
      <w:r>
        <w:t>D</w:t>
      </w:r>
      <w:r w:rsidRPr="00BD1174">
        <w:t xml:space="preserve">eaths among the Amish and Mennonites </w:t>
      </w:r>
      <w:r>
        <w:t>D</w:t>
      </w:r>
      <w:r w:rsidRPr="00BD1174">
        <w:t xml:space="preserve">uring the COVID-19 </w:t>
      </w:r>
      <w:r w:rsidRPr="002754D4">
        <w:t xml:space="preserve">pandemic.” </w:t>
      </w:r>
      <w:r w:rsidRPr="002754D4">
        <w:rPr>
          <w:i/>
          <w:iCs/>
        </w:rPr>
        <w:t>Journal of Religion and Health.</w:t>
      </w:r>
      <w:r w:rsidR="002754D4" w:rsidRPr="002754D4">
        <w:rPr>
          <w:i/>
          <w:iCs/>
        </w:rPr>
        <w:t xml:space="preserve"> </w:t>
      </w:r>
      <w:hyperlink r:id="rId8" w:history="1">
        <w:r w:rsidR="002754D4" w:rsidRPr="002754D4">
          <w:rPr>
            <w:rStyle w:val="Hyperlink"/>
            <w:shd w:val="clear" w:color="auto" w:fill="FCFCFC"/>
          </w:rPr>
          <w:t>https://doi.org/10.1007/s10943-021-01307-5</w:t>
        </w:r>
      </w:hyperlink>
      <w:r w:rsidR="002754D4">
        <w:t xml:space="preserve"> </w:t>
      </w:r>
      <w:r>
        <w:t xml:space="preserve"> </w:t>
      </w:r>
    </w:p>
    <w:p w14:paraId="25334ACA" w14:textId="77777777" w:rsidR="005B3290" w:rsidRDefault="005B3290" w:rsidP="00B73B6C"/>
    <w:p w14:paraId="6AFB0B41" w14:textId="1F20F715" w:rsidR="00036A7F" w:rsidRPr="00036A7F" w:rsidRDefault="00036A7F" w:rsidP="00337C1F">
      <w:r>
        <w:t xml:space="preserve">Scott, Ethan M., Rachel E. Stein, </w:t>
      </w:r>
      <w:proofErr w:type="spellStart"/>
      <w:r>
        <w:t>Miraides</w:t>
      </w:r>
      <w:proofErr w:type="spellEnd"/>
      <w:r>
        <w:t xml:space="preserve"> F. Brown, Jennifer Hershberger, Elizabeth Scott, and Olivia K. Wenger. </w:t>
      </w:r>
      <w:r w:rsidR="00EB4E18">
        <w:t>2021</w:t>
      </w:r>
      <w:r>
        <w:t xml:space="preserve">. “Vaccination Patterns of the Northeast Ohio Amish Revisited.” </w:t>
      </w:r>
      <w:r>
        <w:rPr>
          <w:i/>
        </w:rPr>
        <w:t>Vaccine</w:t>
      </w:r>
      <w:r>
        <w:t xml:space="preserve"> </w:t>
      </w:r>
      <w:r w:rsidR="006B3C7B">
        <w:t>39</w:t>
      </w:r>
      <w:r w:rsidR="00F5139F">
        <w:t>(7)</w:t>
      </w:r>
      <w:r w:rsidR="006B3C7B">
        <w:t>: 1058-1063.</w:t>
      </w:r>
    </w:p>
    <w:p w14:paraId="5B19ADE1" w14:textId="77777777" w:rsidR="00036A7F" w:rsidRDefault="00036A7F" w:rsidP="00337C1F"/>
    <w:p w14:paraId="67E28C4D" w14:textId="23631093" w:rsidR="00AC1A86" w:rsidRPr="002754D4" w:rsidRDefault="00AC1A86" w:rsidP="00337C1F">
      <w:r>
        <w:t xml:space="preserve">Corcoran, Katie E., Rachel E. Stein, Corey J. Colyer, and Brittany Kowalski. </w:t>
      </w:r>
      <w:r w:rsidR="00EB4E18">
        <w:t>2020</w:t>
      </w:r>
      <w:r>
        <w:t xml:space="preserve">. “Familial Ties, Location of Occupation, and Congregational Exit in Geographically-Based Congregations: A Case Study </w:t>
      </w:r>
      <w:r w:rsidRPr="002754D4">
        <w:t xml:space="preserve">of the Amish.” </w:t>
      </w:r>
      <w:r w:rsidRPr="002754D4">
        <w:rPr>
          <w:i/>
        </w:rPr>
        <w:t>Review of Religious Research</w:t>
      </w:r>
      <w:r w:rsidR="005779F6" w:rsidRPr="002754D4">
        <w:rPr>
          <w:i/>
        </w:rPr>
        <w:t>.</w:t>
      </w:r>
      <w:r w:rsidR="006C3AA7" w:rsidRPr="002754D4">
        <w:rPr>
          <w:i/>
        </w:rPr>
        <w:t xml:space="preserve"> </w:t>
      </w:r>
      <w:hyperlink r:id="rId9" w:history="1">
        <w:r w:rsidR="002754D4" w:rsidRPr="002754D4">
          <w:rPr>
            <w:rStyle w:val="Hyperlink"/>
            <w:shd w:val="clear" w:color="auto" w:fill="FCFCFC"/>
          </w:rPr>
          <w:t>https://doi.org/10.1007/s13644-020-00438-7</w:t>
        </w:r>
      </w:hyperlink>
      <w:r w:rsidR="002754D4" w:rsidRPr="002754D4">
        <w:t xml:space="preserve"> </w:t>
      </w:r>
    </w:p>
    <w:p w14:paraId="58BF172E" w14:textId="77777777" w:rsidR="00AC1A86" w:rsidRDefault="00AC1A86" w:rsidP="00337C1F"/>
    <w:p w14:paraId="02848291" w14:textId="792D450E" w:rsidR="008A0891" w:rsidRPr="008A0891" w:rsidRDefault="008A0891" w:rsidP="00337C1F">
      <w:r>
        <w:t xml:space="preserve">Stein, Rachel E., Katie E. Corcoran, Brittany M. Kowalski, and Corey J. Colyer. 2020. “Congregational Cohesion, Retention, and the Consequences of Size Reduction: A Longitudinal Network Analysis of an Old Order Amish Church.” </w:t>
      </w:r>
      <w:r>
        <w:rPr>
          <w:i/>
          <w:iCs/>
        </w:rPr>
        <w:t>Sociology of Religion</w:t>
      </w:r>
      <w:r w:rsidR="00205AA0">
        <w:t xml:space="preserve"> 81(2): 206-229</w:t>
      </w:r>
      <w:r>
        <w:t xml:space="preserve">. </w:t>
      </w:r>
    </w:p>
    <w:p w14:paraId="5BF5D3FC" w14:textId="77777777" w:rsidR="008A0891" w:rsidRDefault="008A0891" w:rsidP="00337C1F"/>
    <w:p w14:paraId="0B28E614" w14:textId="3091945F" w:rsidR="003E458E" w:rsidRPr="003E458E" w:rsidRDefault="003E458E" w:rsidP="00337C1F">
      <w:r>
        <w:t xml:space="preserve">Stein, Rachel E., Katie E. Corcoran, Corey J. Colyer. 2019. “Fostering Interaction in a Strict Non-communal Group: A Case Study of Amish Visiting Practices.” </w:t>
      </w:r>
      <w:r>
        <w:rPr>
          <w:i/>
        </w:rPr>
        <w:t>Interdisciplinary Journal of Research on Religion</w:t>
      </w:r>
      <w:r>
        <w:t xml:space="preserve"> 15(2): 2-23. </w:t>
      </w:r>
    </w:p>
    <w:p w14:paraId="554A32A4" w14:textId="77777777" w:rsidR="003E458E" w:rsidRDefault="003E458E" w:rsidP="00337C1F"/>
    <w:p w14:paraId="7A660AAA" w14:textId="3B0F4EAE" w:rsidR="00337C1F" w:rsidRDefault="00337C1F" w:rsidP="00337C1F">
      <w:r w:rsidRPr="00337C1F">
        <w:t xml:space="preserve">Colyer, Corey, Cory Anderson, Rachel Stein, Joseph Donnermeyer, and Samson Wasao. 2017. “Reviving the Demographic Study of the Amish.” </w:t>
      </w:r>
      <w:r w:rsidRPr="00337C1F">
        <w:rPr>
          <w:i/>
          <w:iCs/>
        </w:rPr>
        <w:t xml:space="preserve">Journal of Amish and Plain Anabaptist Studies </w:t>
      </w:r>
      <w:r w:rsidRPr="00337C1F">
        <w:t xml:space="preserve">5(1):96-119. </w:t>
      </w:r>
    </w:p>
    <w:p w14:paraId="12E67B20" w14:textId="77777777" w:rsidR="00337C1F" w:rsidRPr="00337C1F" w:rsidRDefault="00337C1F" w:rsidP="00337C1F"/>
    <w:p w14:paraId="54473775" w14:textId="3874633A" w:rsidR="00F2095C" w:rsidRDefault="00F2095C" w:rsidP="00337C1F">
      <w:proofErr w:type="spellStart"/>
      <w:r w:rsidRPr="00337C1F">
        <w:t>Nofziger</w:t>
      </w:r>
      <w:proofErr w:type="spellEnd"/>
      <w:r w:rsidRPr="00337C1F">
        <w:t xml:space="preserve">, Stacey, Rachel E. Stein, and Nicole Rosen. </w:t>
      </w:r>
      <w:r w:rsidR="00337C1F">
        <w:t xml:space="preserve">2016. </w:t>
      </w:r>
      <w:r w:rsidRPr="00337C1F">
        <w:t>“</w:t>
      </w:r>
      <w:r w:rsidR="00A2764C" w:rsidRPr="00337C1F">
        <w:t>Comparing Children’s and Caseworker’s Reports</w:t>
      </w:r>
      <w:r w:rsidR="00A2764C" w:rsidRPr="004C5E5D">
        <w:t xml:space="preserve"> of Physical Violence</w:t>
      </w:r>
      <w:r>
        <w:t xml:space="preserve">.” </w:t>
      </w:r>
      <w:r>
        <w:rPr>
          <w:i/>
        </w:rPr>
        <w:t>Journal of Interpersonal Violence</w:t>
      </w:r>
      <w:r w:rsidR="00FC3361">
        <w:rPr>
          <w:i/>
        </w:rPr>
        <w:t xml:space="preserve"> </w:t>
      </w:r>
      <w:r w:rsidR="008A01AB">
        <w:t>34(16): 3516-3541</w:t>
      </w:r>
      <w:r w:rsidR="00FC3361">
        <w:t>.</w:t>
      </w:r>
      <w:r>
        <w:t xml:space="preserve"> </w:t>
      </w:r>
    </w:p>
    <w:p w14:paraId="708859B6" w14:textId="77777777" w:rsidR="00F2095C" w:rsidRDefault="00F2095C" w:rsidP="0000533A">
      <w:pPr>
        <w:pStyle w:val="NormalWeb"/>
        <w:spacing w:before="0" w:beforeAutospacing="0" w:after="0" w:afterAutospacing="0"/>
        <w:rPr>
          <w:rFonts w:ascii="Times New Roman" w:hAnsi="Times New Roman"/>
          <w:sz w:val="24"/>
          <w:szCs w:val="24"/>
        </w:rPr>
      </w:pPr>
    </w:p>
    <w:p w14:paraId="59DA4E82" w14:textId="3518F2B7" w:rsidR="00461AD6" w:rsidRPr="0000533A" w:rsidRDefault="00461AD6" w:rsidP="0000533A">
      <w:pPr>
        <w:pStyle w:val="NormalWeb"/>
        <w:spacing w:before="0" w:beforeAutospacing="0" w:after="0" w:afterAutospacing="0"/>
        <w:rPr>
          <w:rFonts w:ascii="Times New Roman" w:hAnsi="Times New Roman"/>
          <w:sz w:val="24"/>
          <w:szCs w:val="24"/>
        </w:rPr>
      </w:pPr>
      <w:r w:rsidRPr="0000533A">
        <w:rPr>
          <w:rFonts w:ascii="Times New Roman" w:hAnsi="Times New Roman"/>
          <w:sz w:val="24"/>
          <w:szCs w:val="24"/>
        </w:rPr>
        <w:lastRenderedPageBreak/>
        <w:t xml:space="preserve">Stein, Rachel E., Corey J. Colyer, and Jason Manning. </w:t>
      </w:r>
      <w:r w:rsidR="007A1322">
        <w:rPr>
          <w:rFonts w:ascii="Times New Roman" w:hAnsi="Times New Roman"/>
          <w:sz w:val="24"/>
          <w:szCs w:val="24"/>
        </w:rPr>
        <w:t>2016</w:t>
      </w:r>
      <w:r w:rsidR="00A50E17" w:rsidRPr="0000533A">
        <w:rPr>
          <w:rFonts w:ascii="Times New Roman" w:hAnsi="Times New Roman"/>
          <w:sz w:val="24"/>
          <w:szCs w:val="24"/>
        </w:rPr>
        <w:t xml:space="preserve">. </w:t>
      </w:r>
      <w:r w:rsidRPr="0000533A">
        <w:rPr>
          <w:rFonts w:ascii="Times New Roman" w:hAnsi="Times New Roman"/>
          <w:sz w:val="24"/>
          <w:szCs w:val="24"/>
        </w:rPr>
        <w:t xml:space="preserve">“Student Accountability in Team-Based Learning Classes.” </w:t>
      </w:r>
      <w:r w:rsidRPr="0000533A">
        <w:rPr>
          <w:rFonts w:ascii="Times New Roman" w:hAnsi="Times New Roman"/>
          <w:i/>
          <w:sz w:val="24"/>
          <w:szCs w:val="24"/>
        </w:rPr>
        <w:t>Teaching Sociology</w:t>
      </w:r>
      <w:r w:rsidRPr="0000533A">
        <w:rPr>
          <w:rFonts w:ascii="Times New Roman" w:hAnsi="Times New Roman"/>
          <w:sz w:val="24"/>
          <w:szCs w:val="24"/>
        </w:rPr>
        <w:t xml:space="preserve"> </w:t>
      </w:r>
      <w:r w:rsidR="00885958">
        <w:rPr>
          <w:rFonts w:ascii="Times New Roman" w:hAnsi="Times New Roman"/>
          <w:sz w:val="24"/>
          <w:szCs w:val="24"/>
        </w:rPr>
        <w:t>44(1)</w:t>
      </w:r>
      <w:r w:rsidR="007A1322">
        <w:rPr>
          <w:rFonts w:ascii="Times New Roman" w:hAnsi="Times New Roman"/>
          <w:sz w:val="24"/>
          <w:szCs w:val="24"/>
        </w:rPr>
        <w:t>: 28-38</w:t>
      </w:r>
      <w:r w:rsidRPr="0000533A">
        <w:rPr>
          <w:rFonts w:ascii="Times New Roman" w:hAnsi="Times New Roman"/>
          <w:sz w:val="24"/>
          <w:szCs w:val="24"/>
        </w:rPr>
        <w:t xml:space="preserve">. </w:t>
      </w:r>
    </w:p>
    <w:p w14:paraId="2702C571" w14:textId="77777777" w:rsidR="00461AD6" w:rsidRDefault="00461AD6" w:rsidP="0088198A"/>
    <w:p w14:paraId="6B54314D" w14:textId="2A54C60A" w:rsidR="0088198A" w:rsidRDefault="0088198A" w:rsidP="0088198A">
      <w:r>
        <w:t>Stein, Rachel E., Jam</w:t>
      </w:r>
      <w:r w:rsidR="00EA1999">
        <w:t>ison</w:t>
      </w:r>
      <w:r w:rsidR="00317567">
        <w:t xml:space="preserve"> Conley, and Clinton Davis. 2016</w:t>
      </w:r>
      <w:r w:rsidR="00EA1999">
        <w:t xml:space="preserve">. </w:t>
      </w:r>
      <w:r>
        <w:t xml:space="preserve">“The Differential Impact of Disorder and Collective Efficacy: A Geographically Weighted Regression on Violent Crime.” </w:t>
      </w:r>
      <w:proofErr w:type="spellStart"/>
      <w:r w:rsidRPr="00DD6C11">
        <w:rPr>
          <w:i/>
        </w:rPr>
        <w:t>GeoJournal</w:t>
      </w:r>
      <w:proofErr w:type="spellEnd"/>
      <w:r>
        <w:t xml:space="preserve"> </w:t>
      </w:r>
      <w:r w:rsidR="00B73656">
        <w:t>81(3): 351-365</w:t>
      </w:r>
      <w:r w:rsidR="00EA1999">
        <w:t xml:space="preserve">. </w:t>
      </w:r>
    </w:p>
    <w:p w14:paraId="17F453A8" w14:textId="77777777" w:rsidR="0088198A" w:rsidRDefault="0088198A" w:rsidP="00BF31E6"/>
    <w:p w14:paraId="58BA67F1" w14:textId="15E7735C" w:rsidR="00BF31E6" w:rsidRPr="00A06F46" w:rsidRDefault="00BF31E6" w:rsidP="00BF31E6">
      <w:r>
        <w:t xml:space="preserve">Stein, Rachel E. and Candace Griffith. </w:t>
      </w:r>
      <w:r w:rsidR="00EA1999">
        <w:t xml:space="preserve">2015. </w:t>
      </w:r>
      <w:r>
        <w:t xml:space="preserve">“Resident and Police Perceptions of the Neighborhood: Implications for Community Policing.” </w:t>
      </w:r>
      <w:r>
        <w:rPr>
          <w:i/>
        </w:rPr>
        <w:t>Criminal Justice Policy Review</w:t>
      </w:r>
      <w:r>
        <w:t xml:space="preserve"> </w:t>
      </w:r>
      <w:r w:rsidR="008A01AB">
        <w:t>28(2): 139-154.</w:t>
      </w:r>
      <w:r w:rsidR="00EA1999">
        <w:t xml:space="preserve"> </w:t>
      </w:r>
    </w:p>
    <w:p w14:paraId="02327C65" w14:textId="77777777" w:rsidR="00BF31E6" w:rsidRDefault="00BF31E6" w:rsidP="00767288"/>
    <w:p w14:paraId="2CA92303" w14:textId="76230D0E" w:rsidR="00767288" w:rsidRDefault="00AA0943" w:rsidP="00767288">
      <w:r>
        <w:t>Stein, Rachel E. 2014.</w:t>
      </w:r>
      <w:r w:rsidR="00767288">
        <w:t xml:space="preserve"> “</w:t>
      </w:r>
      <w:r w:rsidR="00767288">
        <w:rPr>
          <w:bCs/>
        </w:rPr>
        <w:t>Individual and Structural Opportunities: A Cross-National Assessment o</w:t>
      </w:r>
      <w:r w:rsidR="00767288" w:rsidRPr="00FC6457">
        <w:rPr>
          <w:bCs/>
        </w:rPr>
        <w:t xml:space="preserve">f </w:t>
      </w:r>
      <w:r w:rsidR="00767288">
        <w:rPr>
          <w:bCs/>
        </w:rPr>
        <w:t xml:space="preserve">Females’ Physical and </w:t>
      </w:r>
      <w:r w:rsidR="00767288" w:rsidRPr="00FC6457">
        <w:rPr>
          <w:bCs/>
        </w:rPr>
        <w:t xml:space="preserve">Sexual </w:t>
      </w:r>
      <w:r w:rsidR="00767288">
        <w:rPr>
          <w:bCs/>
        </w:rPr>
        <w:t xml:space="preserve">Assault </w:t>
      </w:r>
      <w:r w:rsidR="00767288" w:rsidRPr="00FC6457">
        <w:rPr>
          <w:bCs/>
        </w:rPr>
        <w:t>Victimization</w:t>
      </w:r>
      <w:r w:rsidR="00767288">
        <w:rPr>
          <w:bCs/>
        </w:rPr>
        <w:t>.</w:t>
      </w:r>
      <w:r w:rsidR="00767288">
        <w:t xml:space="preserve">” </w:t>
      </w:r>
      <w:r w:rsidR="00767288">
        <w:rPr>
          <w:i/>
        </w:rPr>
        <w:t>International Criminal Justice Review</w:t>
      </w:r>
      <w:r w:rsidR="00767288">
        <w:t xml:space="preserve"> </w:t>
      </w:r>
      <w:r>
        <w:t xml:space="preserve">24(4): 392-409. </w:t>
      </w:r>
    </w:p>
    <w:p w14:paraId="6FB0EE0C" w14:textId="77777777" w:rsidR="00767288" w:rsidRDefault="00767288" w:rsidP="00E41DF9"/>
    <w:p w14:paraId="1519BBA1" w14:textId="0EC4E55A" w:rsidR="00E41DF9" w:rsidRDefault="00E41DF9" w:rsidP="00E41DF9">
      <w:r>
        <w:t xml:space="preserve">Conley, Jamison, Rachel E. Stein and Clinton Davis. </w:t>
      </w:r>
      <w:r w:rsidR="00D67071">
        <w:t>2</w:t>
      </w:r>
      <w:r>
        <w:t xml:space="preserve">014. “A Spatial Analysis of the Neighborhood Scale of Residential Perceptions of Physical Disorder.” </w:t>
      </w:r>
      <w:r w:rsidR="00074574">
        <w:rPr>
          <w:i/>
        </w:rPr>
        <w:t>Applied Spatial Analysis and Policy</w:t>
      </w:r>
      <w:r w:rsidR="00767288">
        <w:t xml:space="preserve"> </w:t>
      </w:r>
      <w:r w:rsidR="00E64FDA">
        <w:t>7(2): 183-201</w:t>
      </w:r>
      <w:r w:rsidR="00D67071">
        <w:t xml:space="preserve">. </w:t>
      </w:r>
    </w:p>
    <w:p w14:paraId="173FC211" w14:textId="77777777" w:rsidR="00E41DF9" w:rsidRDefault="00E41DF9" w:rsidP="00184305"/>
    <w:p w14:paraId="1B193462" w14:textId="329F53C3" w:rsidR="00184305" w:rsidRPr="00700BB4" w:rsidRDefault="00184305" w:rsidP="00184305">
      <w:r>
        <w:t xml:space="preserve">Stein, Rachel E. </w:t>
      </w:r>
      <w:r w:rsidR="000A1786">
        <w:t>2</w:t>
      </w:r>
      <w:r w:rsidR="00E41DF9">
        <w:t>014</w:t>
      </w:r>
      <w:r>
        <w:t xml:space="preserve">. “Neighborhood Residents’ Fear of Crime: A Tale of Three Cities.” </w:t>
      </w:r>
      <w:r>
        <w:rPr>
          <w:i/>
        </w:rPr>
        <w:t>Sociological Focus</w:t>
      </w:r>
      <w:r>
        <w:t xml:space="preserve"> </w:t>
      </w:r>
      <w:r w:rsidR="000A1786">
        <w:t>47(2): 1</w:t>
      </w:r>
      <w:r w:rsidR="00817980">
        <w:t>21</w:t>
      </w:r>
      <w:r w:rsidR="000A1786">
        <w:t>-1</w:t>
      </w:r>
      <w:r w:rsidR="00817980">
        <w:t>3</w:t>
      </w:r>
      <w:r w:rsidR="000A1786">
        <w:t>9</w:t>
      </w:r>
      <w:r w:rsidR="00817980">
        <w:t>.</w:t>
      </w:r>
    </w:p>
    <w:p w14:paraId="30FB5E62" w14:textId="77777777" w:rsidR="00184305" w:rsidRDefault="00184305" w:rsidP="00F93652"/>
    <w:p w14:paraId="3AA4E5AE" w14:textId="3BB9F817" w:rsidR="00F93652" w:rsidRDefault="00F93652" w:rsidP="00F93652">
      <w:r>
        <w:t>S</w:t>
      </w:r>
      <w:r w:rsidR="00E41DF9">
        <w:t>tein, Rachel E. 2014</w:t>
      </w:r>
      <w:r>
        <w:t xml:space="preserve">. “Neighborhood Scale and Collective Efficacy: Does Size Matter?” </w:t>
      </w:r>
      <w:r w:rsidRPr="001618CA">
        <w:rPr>
          <w:i/>
        </w:rPr>
        <w:t>Sociology Compass</w:t>
      </w:r>
      <w:r>
        <w:t xml:space="preserve"> </w:t>
      </w:r>
      <w:r w:rsidR="00074574">
        <w:t>8(2): 119-128.</w:t>
      </w:r>
      <w:r>
        <w:t xml:space="preserve"> </w:t>
      </w:r>
    </w:p>
    <w:p w14:paraId="630C2A56" w14:textId="77777777" w:rsidR="00F93652" w:rsidRDefault="00F93652" w:rsidP="00005A2D"/>
    <w:p w14:paraId="5C46B122" w14:textId="328827FF" w:rsidR="001772A2" w:rsidRDefault="001772A2" w:rsidP="001772A2">
      <w:r>
        <w:t xml:space="preserve">Stein, Rachel E. 2013. “Opportunities for Property Victimization: Fixed and Random Effects Models in a Cross-National Scope.” </w:t>
      </w:r>
      <w:r w:rsidRPr="00E50177">
        <w:rPr>
          <w:i/>
        </w:rPr>
        <w:t xml:space="preserve">International Journal of </w:t>
      </w:r>
      <w:r>
        <w:rPr>
          <w:i/>
        </w:rPr>
        <w:t>Law, Crime and Justice</w:t>
      </w:r>
      <w:r w:rsidR="00AE51B2">
        <w:t xml:space="preserve"> 41(4): 343-357</w:t>
      </w:r>
      <w:r>
        <w:t xml:space="preserve">. </w:t>
      </w:r>
    </w:p>
    <w:p w14:paraId="1F063F58" w14:textId="77777777" w:rsidR="001772A2" w:rsidRDefault="001772A2" w:rsidP="00692BE9"/>
    <w:p w14:paraId="4AFC11CA" w14:textId="1602A440" w:rsidR="004839A8" w:rsidRDefault="004839A8" w:rsidP="004839A8">
      <w:r>
        <w:t>Stein, Rachel E. 2013. “</w:t>
      </w:r>
      <w:r w:rsidRPr="002602AA">
        <w:t xml:space="preserve">Neighborhood </w:t>
      </w:r>
      <w:r>
        <w:t xml:space="preserve">Context and </w:t>
      </w:r>
      <w:r w:rsidRPr="002602AA">
        <w:t xml:space="preserve">Fear of Crime: </w:t>
      </w:r>
      <w:r>
        <w:t xml:space="preserve">The Story of Four Neighborhoods.” </w:t>
      </w:r>
      <w:r w:rsidRPr="007A36AC">
        <w:rPr>
          <w:i/>
        </w:rPr>
        <w:t>Contemporary Journal of Anthropology and Sociology</w:t>
      </w:r>
      <w:r>
        <w:t xml:space="preserve"> 3(2): 219-234.</w:t>
      </w:r>
    </w:p>
    <w:p w14:paraId="43434A33" w14:textId="77777777" w:rsidR="004839A8" w:rsidRDefault="004839A8" w:rsidP="00692BE9"/>
    <w:p w14:paraId="5A466D5C" w14:textId="047A3C5C" w:rsidR="002236C6" w:rsidRDefault="002236C6" w:rsidP="00692BE9">
      <w:r>
        <w:t xml:space="preserve">Stein, Rachel E. 2011. “The Contextual Variation of Routine Activities: A Comparative Analysis of Assault Victimization.” </w:t>
      </w:r>
      <w:r w:rsidRPr="002236C6">
        <w:rPr>
          <w:i/>
        </w:rPr>
        <w:t>International Journal of Humanities and Social Science</w:t>
      </w:r>
      <w:r>
        <w:t xml:space="preserve"> 1(10)</w:t>
      </w:r>
      <w:r w:rsidR="005E29E6">
        <w:t>:</w:t>
      </w:r>
      <w:r w:rsidR="003D113A">
        <w:t xml:space="preserve"> </w:t>
      </w:r>
      <w:r w:rsidR="00763577">
        <w:t>11-24</w:t>
      </w:r>
      <w:r>
        <w:t xml:space="preserve">. </w:t>
      </w:r>
    </w:p>
    <w:p w14:paraId="5ADE4780" w14:textId="77777777" w:rsidR="002236C6" w:rsidRDefault="002236C6" w:rsidP="00692BE9"/>
    <w:p w14:paraId="1C69D49E" w14:textId="606A3CD5" w:rsidR="00692BE9" w:rsidRDefault="005E29E6" w:rsidP="00692BE9">
      <w:r>
        <w:t xml:space="preserve">Stein, Rachel E. </w:t>
      </w:r>
      <w:r w:rsidR="00692BE9">
        <w:t xml:space="preserve">2010. </w:t>
      </w:r>
      <w:r w:rsidR="00035626">
        <w:t>“</w:t>
      </w:r>
      <w:r w:rsidR="00692BE9">
        <w:rPr>
          <w:bCs/>
        </w:rPr>
        <w:t xml:space="preserve">The </w:t>
      </w:r>
      <w:r w:rsidR="00D815A0">
        <w:rPr>
          <w:bCs/>
        </w:rPr>
        <w:t>U</w:t>
      </w:r>
      <w:r w:rsidR="00692BE9">
        <w:rPr>
          <w:bCs/>
        </w:rPr>
        <w:t xml:space="preserve">tility of </w:t>
      </w:r>
      <w:r w:rsidR="00D815A0">
        <w:rPr>
          <w:bCs/>
        </w:rPr>
        <w:t>C</w:t>
      </w:r>
      <w:r w:rsidR="00692BE9">
        <w:rPr>
          <w:bCs/>
        </w:rPr>
        <w:t xml:space="preserve">ountry </w:t>
      </w:r>
      <w:r w:rsidR="00D815A0">
        <w:rPr>
          <w:bCs/>
        </w:rPr>
        <w:t>S</w:t>
      </w:r>
      <w:r w:rsidR="00692BE9">
        <w:rPr>
          <w:bCs/>
        </w:rPr>
        <w:t xml:space="preserve">tructure: </w:t>
      </w:r>
      <w:r w:rsidR="00692BE9">
        <w:t xml:space="preserve">A </w:t>
      </w:r>
      <w:r w:rsidR="00D815A0">
        <w:t>C</w:t>
      </w:r>
      <w:r w:rsidR="00692BE9">
        <w:t>ross-</w:t>
      </w:r>
      <w:r w:rsidR="00D815A0">
        <w:t>N</w:t>
      </w:r>
      <w:r w:rsidR="00692BE9">
        <w:t xml:space="preserve">ational </w:t>
      </w:r>
      <w:r w:rsidR="00D815A0">
        <w:t>M</w:t>
      </w:r>
      <w:r w:rsidR="00692BE9">
        <w:t xml:space="preserve">ultilevel </w:t>
      </w:r>
      <w:r w:rsidR="00D815A0">
        <w:t>A</w:t>
      </w:r>
      <w:r w:rsidR="002066F5">
        <w:t xml:space="preserve">nalysis </w:t>
      </w:r>
      <w:r w:rsidR="00692BE9">
        <w:t xml:space="preserve">of </w:t>
      </w:r>
      <w:r w:rsidR="00D815A0">
        <w:t>P</w:t>
      </w:r>
      <w:r w:rsidR="00692BE9">
        <w:t xml:space="preserve">roperty and </w:t>
      </w:r>
      <w:r w:rsidR="00D815A0">
        <w:t>V</w:t>
      </w:r>
      <w:r w:rsidR="00692BE9">
        <w:t xml:space="preserve">iolent </w:t>
      </w:r>
      <w:r w:rsidR="00D815A0">
        <w:t>V</w:t>
      </w:r>
      <w:r w:rsidR="00692BE9">
        <w:t>ictimization.</w:t>
      </w:r>
      <w:r w:rsidR="00035626">
        <w:t>”</w:t>
      </w:r>
      <w:r w:rsidR="00692BE9">
        <w:t xml:space="preserve"> </w:t>
      </w:r>
      <w:r w:rsidR="00692BE9" w:rsidRPr="000B0403">
        <w:rPr>
          <w:i/>
        </w:rPr>
        <w:t>International Criminal Justice Review</w:t>
      </w:r>
      <w:r>
        <w:t xml:space="preserve"> 20(1):</w:t>
      </w:r>
      <w:r w:rsidR="003D113A">
        <w:t xml:space="preserve"> </w:t>
      </w:r>
      <w:r w:rsidR="00692BE9">
        <w:t>35-55.</w:t>
      </w:r>
    </w:p>
    <w:p w14:paraId="230E6015" w14:textId="77777777" w:rsidR="00475569" w:rsidRDefault="00475569" w:rsidP="008E1E80"/>
    <w:p w14:paraId="7988BF52" w14:textId="66ACA60C" w:rsidR="00692BE9" w:rsidRDefault="00475569" w:rsidP="008E1E80">
      <w:r>
        <w:t>Stein, Rachel E. 2009. “</w:t>
      </w:r>
      <w:r w:rsidRPr="00007521">
        <w:t xml:space="preserve">A </w:t>
      </w:r>
      <w:r>
        <w:t>C</w:t>
      </w:r>
      <w:r w:rsidRPr="00007521">
        <w:t xml:space="preserve">omparative </w:t>
      </w:r>
      <w:r>
        <w:t>A</w:t>
      </w:r>
      <w:r w:rsidRPr="00007521">
        <w:t xml:space="preserve">nalysis of </w:t>
      </w:r>
      <w:r>
        <w:t>A</w:t>
      </w:r>
      <w:r w:rsidRPr="00007521">
        <w:t xml:space="preserve">ssault </w:t>
      </w:r>
      <w:r>
        <w:t>V</w:t>
      </w:r>
      <w:r w:rsidRPr="00007521">
        <w:t xml:space="preserve">ictimization: The United States, the Netherlands, and </w:t>
      </w:r>
      <w:r>
        <w:t xml:space="preserve">England &amp; Wales.” </w:t>
      </w:r>
      <w:r>
        <w:rPr>
          <w:i/>
        </w:rPr>
        <w:t>International Journal of Criminal Justice Sciences</w:t>
      </w:r>
      <w:r w:rsidR="00BA6457">
        <w:t xml:space="preserve"> 4(1</w:t>
      </w:r>
      <w:r>
        <w:t>)</w:t>
      </w:r>
      <w:r w:rsidR="005E29E6">
        <w:t>:</w:t>
      </w:r>
      <w:r w:rsidR="003D113A">
        <w:t xml:space="preserve"> </w:t>
      </w:r>
      <w:r>
        <w:t>44-59.</w:t>
      </w:r>
    </w:p>
    <w:p w14:paraId="0E20A7C0" w14:textId="77777777" w:rsidR="00475569" w:rsidRDefault="00475569" w:rsidP="008E1E80"/>
    <w:p w14:paraId="15D02713" w14:textId="086AFF11" w:rsidR="006E48D5" w:rsidRDefault="00C51A86" w:rsidP="008E1E80">
      <w:r w:rsidRPr="005F2748">
        <w:t>Stein, Rachel</w:t>
      </w:r>
      <w:r w:rsidR="003E4338" w:rsidRPr="005F2748">
        <w:t xml:space="preserve"> E.</w:t>
      </w:r>
      <w:r w:rsidRPr="005F2748">
        <w:t xml:space="preserve"> </w:t>
      </w:r>
      <w:r w:rsidRPr="00A97945">
        <w:t>and Stacey</w:t>
      </w:r>
      <w:r>
        <w:t xml:space="preserve"> </w:t>
      </w:r>
      <w:proofErr w:type="spellStart"/>
      <w:r>
        <w:t>Nofziger</w:t>
      </w:r>
      <w:proofErr w:type="spellEnd"/>
      <w:r>
        <w:t>.</w:t>
      </w:r>
      <w:r w:rsidR="009D2FDA">
        <w:t xml:space="preserve"> 2008.</w:t>
      </w:r>
      <w:r>
        <w:t xml:space="preserve"> </w:t>
      </w:r>
      <w:r w:rsidR="00035626">
        <w:t>“</w:t>
      </w:r>
      <w:r>
        <w:t xml:space="preserve">Adolescent </w:t>
      </w:r>
      <w:r w:rsidR="00D815A0">
        <w:t>S</w:t>
      </w:r>
      <w:r>
        <w:t xml:space="preserve">exual </w:t>
      </w:r>
      <w:r w:rsidR="00D815A0">
        <w:t>V</w:t>
      </w:r>
      <w:r>
        <w:t>ictimization</w:t>
      </w:r>
      <w:r w:rsidR="00240FBC">
        <w:t xml:space="preserve">: Choice of </w:t>
      </w:r>
      <w:r w:rsidR="00D815A0">
        <w:t>C</w:t>
      </w:r>
      <w:r w:rsidR="00240FBC">
        <w:t xml:space="preserve">onfidant and the </w:t>
      </w:r>
      <w:r w:rsidR="00D815A0">
        <w:t>F</w:t>
      </w:r>
      <w:r w:rsidR="00240FBC">
        <w:t xml:space="preserve">ailure of </w:t>
      </w:r>
      <w:r w:rsidR="00D815A0">
        <w:t>A</w:t>
      </w:r>
      <w:r w:rsidR="00240FBC">
        <w:t>uthorities.</w:t>
      </w:r>
      <w:r w:rsidR="00035626">
        <w:t>”</w:t>
      </w:r>
      <w:r>
        <w:t xml:space="preserve"> </w:t>
      </w:r>
      <w:r w:rsidR="008E1E80">
        <w:rPr>
          <w:i/>
        </w:rPr>
        <w:t>Youth Violence and Juvenile Justice</w:t>
      </w:r>
      <w:r w:rsidR="00A43691">
        <w:t xml:space="preserve"> 6(2)</w:t>
      </w:r>
      <w:r w:rsidR="005E29E6">
        <w:t>:</w:t>
      </w:r>
      <w:r w:rsidR="003D113A">
        <w:t xml:space="preserve"> </w:t>
      </w:r>
      <w:r w:rsidR="009D2FDA">
        <w:t>158-177.</w:t>
      </w:r>
    </w:p>
    <w:p w14:paraId="6D77D1D3" w14:textId="77777777" w:rsidR="009D2FDA" w:rsidRPr="00C51A86" w:rsidRDefault="009D2FDA" w:rsidP="008E1E80"/>
    <w:p w14:paraId="28B98843" w14:textId="0BC7E773" w:rsidR="009D2FDA" w:rsidRDefault="009D2FDA" w:rsidP="009D2FDA">
      <w:proofErr w:type="spellStart"/>
      <w:r w:rsidRPr="00240FBC">
        <w:lastRenderedPageBreak/>
        <w:t>Nofziger</w:t>
      </w:r>
      <w:proofErr w:type="spellEnd"/>
      <w:r w:rsidRPr="00240FBC">
        <w:t xml:space="preserve">, Stacey </w:t>
      </w:r>
      <w:r w:rsidRPr="00A97945">
        <w:t xml:space="preserve">and </w:t>
      </w:r>
      <w:r w:rsidRPr="005F2748">
        <w:t>Rachel E. Stein.</w:t>
      </w:r>
      <w:r>
        <w:t xml:space="preserve"> 2006. </w:t>
      </w:r>
      <w:r w:rsidR="00035626">
        <w:t>“</w:t>
      </w:r>
      <w:r>
        <w:t xml:space="preserve">To </w:t>
      </w:r>
      <w:r w:rsidR="00D815A0">
        <w:t>T</w:t>
      </w:r>
      <w:r>
        <w:t xml:space="preserve">ell or </w:t>
      </w:r>
      <w:r w:rsidR="00A43691">
        <w:t>no</w:t>
      </w:r>
      <w:r>
        <w:t xml:space="preserve">t to </w:t>
      </w:r>
      <w:r w:rsidR="00D815A0">
        <w:t>T</w:t>
      </w:r>
      <w:r>
        <w:t xml:space="preserve">ell: Lifestyle </w:t>
      </w:r>
      <w:r w:rsidR="00D815A0">
        <w:t>I</w:t>
      </w:r>
      <w:r>
        <w:t xml:space="preserve">mpacts on </w:t>
      </w:r>
      <w:r w:rsidR="00D815A0">
        <w:t>W</w:t>
      </w:r>
      <w:r>
        <w:t xml:space="preserve">hether </w:t>
      </w:r>
      <w:r w:rsidR="00D815A0">
        <w:t>A</w:t>
      </w:r>
      <w:r>
        <w:t xml:space="preserve">dolescents </w:t>
      </w:r>
      <w:r w:rsidR="00D815A0">
        <w:t>T</w:t>
      </w:r>
      <w:r>
        <w:t xml:space="preserve">ell </w:t>
      </w:r>
      <w:r w:rsidR="00D815A0">
        <w:t>a</w:t>
      </w:r>
      <w:r>
        <w:t xml:space="preserve">bout </w:t>
      </w:r>
      <w:r w:rsidR="00D815A0">
        <w:t>V</w:t>
      </w:r>
      <w:r>
        <w:t xml:space="preserve">iolent </w:t>
      </w:r>
      <w:r w:rsidR="00D815A0">
        <w:t>V</w:t>
      </w:r>
      <w:r w:rsidR="00A43691">
        <w:t>ictimization.</w:t>
      </w:r>
      <w:r w:rsidR="00035626">
        <w:t>”</w:t>
      </w:r>
      <w:r>
        <w:t xml:space="preserve"> </w:t>
      </w:r>
      <w:r w:rsidRPr="00240FBC">
        <w:rPr>
          <w:i/>
        </w:rPr>
        <w:t>Violence and Victims</w:t>
      </w:r>
      <w:r w:rsidR="00A43691">
        <w:t xml:space="preserve"> 21(3)</w:t>
      </w:r>
      <w:r w:rsidR="005E29E6">
        <w:t>:</w:t>
      </w:r>
      <w:r w:rsidR="003D113A">
        <w:t xml:space="preserve"> </w:t>
      </w:r>
      <w:r>
        <w:t>371-382.</w:t>
      </w:r>
    </w:p>
    <w:p w14:paraId="70AD2883" w14:textId="77777777" w:rsidR="00692BE9" w:rsidRDefault="00692BE9" w:rsidP="009D2FDA"/>
    <w:p w14:paraId="3DF80FF1" w14:textId="16A2EE5B" w:rsidR="0038505F" w:rsidRDefault="00A4361A" w:rsidP="0038505F">
      <w:pPr>
        <w:rPr>
          <w:b/>
          <w:u w:val="single"/>
        </w:rPr>
      </w:pPr>
      <w:r>
        <w:rPr>
          <w:b/>
          <w:u w:val="single"/>
        </w:rPr>
        <w:t xml:space="preserve">REFEREED </w:t>
      </w:r>
      <w:r w:rsidR="0038505F" w:rsidRPr="00CA1A42">
        <w:rPr>
          <w:b/>
          <w:u w:val="single"/>
        </w:rPr>
        <w:t>BOOK</w:t>
      </w:r>
      <w:r w:rsidR="0038505F">
        <w:rPr>
          <w:b/>
          <w:u w:val="single"/>
        </w:rPr>
        <w:t xml:space="preserve">S/BOOK CHAPTERS </w:t>
      </w:r>
    </w:p>
    <w:p w14:paraId="5E5E2AAC" w14:textId="3FBC776A" w:rsidR="00216EF3" w:rsidRDefault="00216EF3" w:rsidP="00216EF3">
      <w:r>
        <w:t>Conley, Jamison F. and Rachel E. Stein.</w:t>
      </w:r>
      <w:r w:rsidR="00F93652">
        <w:t xml:space="preserve"> </w:t>
      </w:r>
      <w:r w:rsidR="00184305">
        <w:t>2014</w:t>
      </w:r>
      <w:r w:rsidR="00F93652">
        <w:t>.</w:t>
      </w:r>
      <w:r>
        <w:t xml:space="preserve"> “</w:t>
      </w:r>
      <w:r w:rsidRPr="000E33C7">
        <w:t>Spatial Analysis of Fear of Crime and Police Calls for Service: An Example and Implications for Community Policing</w:t>
      </w:r>
      <w:r>
        <w:t xml:space="preserve">.” </w:t>
      </w:r>
      <w:r w:rsidR="005F1A27">
        <w:t>Pp. 155-172 i</w:t>
      </w:r>
      <w:r>
        <w:t xml:space="preserve">n </w:t>
      </w:r>
      <w:r w:rsidRPr="00571E5C">
        <w:rPr>
          <w:i/>
        </w:rPr>
        <w:t>Forensic GIS: The Role of Geospatial Technologies for Investigating Crime and Providing Evidence</w:t>
      </w:r>
      <w:r>
        <w:rPr>
          <w:i/>
        </w:rPr>
        <w:t xml:space="preserve">, </w:t>
      </w:r>
      <w:r>
        <w:t xml:space="preserve">edited by G. </w:t>
      </w:r>
      <w:proofErr w:type="spellStart"/>
      <w:r>
        <w:t>Elmes</w:t>
      </w:r>
      <w:proofErr w:type="spellEnd"/>
      <w:r>
        <w:t xml:space="preserve">, G. </w:t>
      </w:r>
      <w:proofErr w:type="spellStart"/>
      <w:r>
        <w:t>Roedl</w:t>
      </w:r>
      <w:proofErr w:type="spellEnd"/>
      <w:r>
        <w:t>, and J. F. Conley.</w:t>
      </w:r>
      <w:r w:rsidRPr="002379B4">
        <w:t xml:space="preserve"> </w:t>
      </w:r>
      <w:r w:rsidR="00FF0B91">
        <w:t xml:space="preserve">New York: Springer. </w:t>
      </w:r>
    </w:p>
    <w:p w14:paraId="6A3562B2" w14:textId="77777777" w:rsidR="00B37036" w:rsidRDefault="00B37036" w:rsidP="00216EF3"/>
    <w:p w14:paraId="1D183449" w14:textId="2AAA7B62" w:rsidR="00B37036" w:rsidRDefault="008928D8" w:rsidP="00216EF3">
      <w:pPr>
        <w:rPr>
          <w:b/>
          <w:u w:val="single"/>
        </w:rPr>
      </w:pPr>
      <w:r>
        <w:rPr>
          <w:b/>
          <w:u w:val="single"/>
        </w:rPr>
        <w:t xml:space="preserve">NON-REFEREED </w:t>
      </w:r>
      <w:r w:rsidR="00B37036" w:rsidRPr="00B37036">
        <w:rPr>
          <w:b/>
          <w:u w:val="single"/>
        </w:rPr>
        <w:t>PUBLICATIONS</w:t>
      </w:r>
    </w:p>
    <w:p w14:paraId="0FE3D4C0" w14:textId="1B06597E" w:rsidR="00260C0D" w:rsidRPr="00260C0D" w:rsidRDefault="00260C0D" w:rsidP="00216EF3">
      <w:r>
        <w:t xml:space="preserve">Stein, Rachel E. 2021. “The 2021 North Central Sociological Association (NCSA) Presidential Address: Discovery, Disenchantment, and Recovery: Finding Sociology that Matters in Amish Country.” </w:t>
      </w:r>
      <w:r>
        <w:rPr>
          <w:i/>
          <w:iCs/>
        </w:rPr>
        <w:t>Sociological Focus</w:t>
      </w:r>
      <w:r>
        <w:t xml:space="preserve"> 54(4). </w:t>
      </w:r>
    </w:p>
    <w:p w14:paraId="7B6DA122" w14:textId="77777777" w:rsidR="00260C0D" w:rsidRDefault="00260C0D" w:rsidP="00216EF3"/>
    <w:p w14:paraId="2F487235" w14:textId="3265835F" w:rsidR="009F401A" w:rsidRPr="009F401A" w:rsidRDefault="009F401A" w:rsidP="00216EF3">
      <w:pPr>
        <w:rPr>
          <w:i/>
        </w:rPr>
      </w:pPr>
      <w:r>
        <w:t xml:space="preserve">Stein, Rachel E. 2017. </w:t>
      </w:r>
      <w:r w:rsidRPr="009F401A">
        <w:t>Book Review:</w:t>
      </w:r>
      <w:r>
        <w:rPr>
          <w:i/>
        </w:rPr>
        <w:t xml:space="preserve"> The Amish: A Concise Introduction. </w:t>
      </w:r>
      <w:r>
        <w:t xml:space="preserve">By Steven Nolt. </w:t>
      </w:r>
      <w:r>
        <w:rPr>
          <w:i/>
        </w:rPr>
        <w:t xml:space="preserve">Journal of Plain and Anabaptist Studies </w:t>
      </w:r>
      <w:r w:rsidRPr="009F401A">
        <w:t>5(2):270-272</w:t>
      </w:r>
      <w:r>
        <w:t>.</w:t>
      </w:r>
    </w:p>
    <w:p w14:paraId="30617BB0" w14:textId="77777777" w:rsidR="009F401A" w:rsidRDefault="009F401A" w:rsidP="00216EF3"/>
    <w:p w14:paraId="3800AD33" w14:textId="09522BA8" w:rsidR="008928D8" w:rsidRPr="008928D8" w:rsidRDefault="008928D8" w:rsidP="00216EF3">
      <w:r>
        <w:t>Stein, Rachel E. and Candace Griffith.</w:t>
      </w:r>
      <w:r w:rsidR="002B0F96">
        <w:t xml:space="preserve"> 2015.</w:t>
      </w:r>
      <w:r>
        <w:t xml:space="preserve"> “Community Policing Strategies Need to Take into Account Police and Residents’ Different Perceptions of Neighborhood Crime.” </w:t>
      </w:r>
      <w:r w:rsidRPr="002B0F96">
        <w:rPr>
          <w:i/>
        </w:rPr>
        <w:t xml:space="preserve">The London School of Economics’ USAPP </w:t>
      </w:r>
      <w:r w:rsidR="002B0F96" w:rsidRPr="002B0F96">
        <w:rPr>
          <w:i/>
        </w:rPr>
        <w:t xml:space="preserve">- </w:t>
      </w:r>
      <w:r w:rsidRPr="002B0F96">
        <w:rPr>
          <w:i/>
        </w:rPr>
        <w:t>American Politics and Policy</w:t>
      </w:r>
      <w:r w:rsidR="002B0F96" w:rsidRPr="002B0F96">
        <w:rPr>
          <w:i/>
        </w:rPr>
        <w:t xml:space="preserve"> </w:t>
      </w:r>
      <w:r w:rsidR="002B0F96">
        <w:rPr>
          <w:i/>
        </w:rPr>
        <w:t>B</w:t>
      </w:r>
      <w:r w:rsidR="002B0F96" w:rsidRPr="002B0F96">
        <w:rPr>
          <w:i/>
        </w:rPr>
        <w:t>log</w:t>
      </w:r>
      <w:r>
        <w:t>.</w:t>
      </w:r>
      <w:r w:rsidR="002B0F96">
        <w:t xml:space="preserve"> March 17, 2015. </w:t>
      </w:r>
      <w:hyperlink r:id="rId10" w:history="1">
        <w:r w:rsidRPr="008928D8">
          <w:rPr>
            <w:color w:val="0000FF"/>
            <w:u w:val="single" w:color="0000FF"/>
          </w:rPr>
          <w:t>http://bit.ly/1FwR1vC</w:t>
        </w:r>
      </w:hyperlink>
    </w:p>
    <w:p w14:paraId="2C15791D" w14:textId="77777777" w:rsidR="008928D8" w:rsidRDefault="008928D8" w:rsidP="00216EF3"/>
    <w:p w14:paraId="7BA1824A" w14:textId="06BADDD7" w:rsidR="00B37036" w:rsidRPr="00B37036" w:rsidRDefault="00B37036" w:rsidP="00216EF3">
      <w:r>
        <w:t>Stein, Rachel E.</w:t>
      </w:r>
      <w:r w:rsidR="00DD2C88">
        <w:t xml:space="preserve"> 2015.</w:t>
      </w:r>
      <w:r>
        <w:t xml:space="preserve"> </w:t>
      </w:r>
      <w:r w:rsidR="004E3DFB" w:rsidRPr="009F401A">
        <w:t>Book Review</w:t>
      </w:r>
      <w:r w:rsidRPr="009F401A">
        <w:t>:</w:t>
      </w:r>
      <w:r w:rsidRPr="004E3DFB">
        <w:rPr>
          <w:i/>
        </w:rPr>
        <w:t xml:space="preserve"> </w:t>
      </w:r>
      <w:r w:rsidRPr="00182B94">
        <w:rPr>
          <w:i/>
        </w:rPr>
        <w:t>Perpetrators and Accessories in International Criminal Law: Individual Modes of Responsibility for Collective Crimes</w:t>
      </w:r>
      <w:r w:rsidRPr="00B37036">
        <w:t xml:space="preserve"> </w:t>
      </w:r>
      <w:r>
        <w:t xml:space="preserve">by Neha </w:t>
      </w:r>
      <w:r w:rsidRPr="00182B94">
        <w:t>Jain</w:t>
      </w:r>
      <w:r>
        <w:t xml:space="preserve">. </w:t>
      </w:r>
      <w:r>
        <w:rPr>
          <w:i/>
        </w:rPr>
        <w:t xml:space="preserve">International Criminal Justice Review </w:t>
      </w:r>
      <w:r w:rsidR="004E3DFB">
        <w:t xml:space="preserve">25(2): 218-219. </w:t>
      </w:r>
    </w:p>
    <w:p w14:paraId="4F7B3C45" w14:textId="77777777" w:rsidR="009D04EA" w:rsidRDefault="009D04EA" w:rsidP="00037709">
      <w:pPr>
        <w:pStyle w:val="Heading1"/>
        <w:rPr>
          <w:b w:val="0"/>
          <w:caps/>
          <w:u w:val="single"/>
        </w:rPr>
      </w:pPr>
    </w:p>
    <w:p w14:paraId="20C37499" w14:textId="6614EB2A" w:rsidR="00FF74BA" w:rsidRPr="006A3C00" w:rsidRDefault="00B50950" w:rsidP="006A3C00">
      <w:pPr>
        <w:pStyle w:val="Heading1"/>
        <w:rPr>
          <w:caps/>
          <w:u w:val="single"/>
        </w:rPr>
      </w:pPr>
      <w:r w:rsidRPr="009D04EA">
        <w:rPr>
          <w:caps/>
          <w:u w:val="single"/>
        </w:rPr>
        <w:t>MANUSCRIPTS UNDER REVIEW</w:t>
      </w:r>
    </w:p>
    <w:p w14:paraId="58246DB6" w14:textId="0891C77F" w:rsidR="00A25B13" w:rsidRDefault="00A25B13" w:rsidP="006F2187"/>
    <w:p w14:paraId="5B9F0796" w14:textId="4BD0B34C" w:rsidR="00A25B13" w:rsidRDefault="00A25B13" w:rsidP="006F2187">
      <w:pPr>
        <w:rPr>
          <w:b/>
          <w:bCs/>
          <w:u w:val="single"/>
        </w:rPr>
      </w:pPr>
      <w:r w:rsidRPr="00A25B13">
        <w:rPr>
          <w:b/>
          <w:bCs/>
          <w:u w:val="single"/>
        </w:rPr>
        <w:t>MANUSCRIPTS IN PROGRESS</w:t>
      </w:r>
    </w:p>
    <w:p w14:paraId="735F586A" w14:textId="77777777" w:rsidR="00DA7C0A" w:rsidRPr="00DA7C0A" w:rsidRDefault="00DA7C0A" w:rsidP="006F2187"/>
    <w:p w14:paraId="6745C0E2" w14:textId="71AC9EAB" w:rsidR="00CE5DF8" w:rsidRDefault="00CE5DF8" w:rsidP="00CE5DF8">
      <w:pPr>
        <w:jc w:val="center"/>
        <w:rPr>
          <w:b/>
        </w:rPr>
      </w:pPr>
      <w:r>
        <w:rPr>
          <w:b/>
        </w:rPr>
        <w:t>GRANTS</w:t>
      </w:r>
    </w:p>
    <w:p w14:paraId="54BF441A" w14:textId="77777777" w:rsidR="001E3CF3" w:rsidRPr="001E3CF3" w:rsidRDefault="001E3CF3" w:rsidP="00B64D25">
      <w:pPr>
        <w:rPr>
          <w:color w:val="000000" w:themeColor="text1"/>
        </w:rPr>
      </w:pPr>
    </w:p>
    <w:p w14:paraId="1F7CA522" w14:textId="77777777" w:rsidR="00B64D25" w:rsidRDefault="00B64D25" w:rsidP="00B64D25">
      <w:pPr>
        <w:rPr>
          <w:bCs/>
        </w:rPr>
      </w:pPr>
      <w:r w:rsidRPr="005E1633">
        <w:rPr>
          <w:bCs/>
        </w:rPr>
        <w:t>“The Effects of Group</w:t>
      </w:r>
      <w:r>
        <w:rPr>
          <w:bCs/>
        </w:rPr>
        <w:t xml:space="preserve"> </w:t>
      </w:r>
      <w:r w:rsidRPr="005E1633">
        <w:rPr>
          <w:bCs/>
        </w:rPr>
        <w:t>Closure and Organizational</w:t>
      </w:r>
      <w:r>
        <w:rPr>
          <w:bCs/>
        </w:rPr>
        <w:t xml:space="preserve"> </w:t>
      </w:r>
      <w:r w:rsidRPr="005E1633">
        <w:rPr>
          <w:bCs/>
        </w:rPr>
        <w:t xml:space="preserve">Network Ties on Misinformation and Social Distancing </w:t>
      </w:r>
      <w:r w:rsidRPr="00450C90">
        <w:rPr>
          <w:bCs/>
        </w:rPr>
        <w:t xml:space="preserve">Practice in Closed Religious Congregations During the COVID-19 Pandemic.” Principal Investigator: Rachel Stein; co-Principal Investigators: Katie Corcoran &amp; Corey Colyer. </w:t>
      </w:r>
      <w:r>
        <w:rPr>
          <w:bCs/>
        </w:rPr>
        <w:t xml:space="preserve">Awarded February 2021 for </w:t>
      </w:r>
      <w:r w:rsidRPr="00450C90">
        <w:rPr>
          <w:bCs/>
        </w:rPr>
        <w:t>$258,721</w:t>
      </w:r>
      <w:r>
        <w:rPr>
          <w:bCs/>
        </w:rPr>
        <w:t xml:space="preserve"> by the National Science Foundation. </w:t>
      </w:r>
    </w:p>
    <w:p w14:paraId="411D9BB4" w14:textId="77777777" w:rsidR="004834FE" w:rsidRDefault="004834FE" w:rsidP="0014562D">
      <w:pPr>
        <w:rPr>
          <w:bCs/>
        </w:rPr>
      </w:pPr>
    </w:p>
    <w:p w14:paraId="6FF586A6" w14:textId="1CD46A59" w:rsidR="004834FE" w:rsidRDefault="000000FB" w:rsidP="0014562D">
      <w:pPr>
        <w:rPr>
          <w:bCs/>
        </w:rPr>
      </w:pPr>
      <w:r>
        <w:rPr>
          <w:bCs/>
        </w:rPr>
        <w:t>“</w:t>
      </w:r>
      <w:r w:rsidRPr="00360406">
        <w:rPr>
          <w:bCs/>
        </w:rPr>
        <w:t xml:space="preserve">Lived Experiences of Closed Religious Congregations During a Global Pandemic: The Amish and Mennonite Response to COVID-19 Medical </w:t>
      </w:r>
      <w:r w:rsidRPr="000000FB">
        <w:rPr>
          <w:bCs/>
        </w:rPr>
        <w:t xml:space="preserve">Guidelines.”, Principal Investigator: Rachel Stein; co-Principal Investigators: Katie Corcoran &amp; Corey Colyer. </w:t>
      </w:r>
      <w:r w:rsidR="004834FE">
        <w:rPr>
          <w:bCs/>
        </w:rPr>
        <w:t xml:space="preserve">Awarded October 2020 for </w:t>
      </w:r>
      <w:r w:rsidR="00E031D5">
        <w:rPr>
          <w:bCs/>
        </w:rPr>
        <w:t>£</w:t>
      </w:r>
      <w:r w:rsidR="004834FE" w:rsidRPr="000000FB">
        <w:rPr>
          <w:bCs/>
        </w:rPr>
        <w:t>22,923</w:t>
      </w:r>
      <w:r w:rsidR="004834FE">
        <w:rPr>
          <w:bCs/>
        </w:rPr>
        <w:t xml:space="preserve"> by the International Research Network for the Study of Belief and Science.</w:t>
      </w:r>
    </w:p>
    <w:p w14:paraId="757820D4" w14:textId="77777777" w:rsidR="000000FB" w:rsidRPr="000000FB" w:rsidRDefault="000000FB" w:rsidP="0014562D">
      <w:pPr>
        <w:rPr>
          <w:bCs/>
        </w:rPr>
      </w:pPr>
    </w:p>
    <w:p w14:paraId="30C7D86C" w14:textId="2CFC3B0E" w:rsidR="0014562D" w:rsidRPr="000000FB" w:rsidRDefault="0014562D" w:rsidP="0014562D">
      <w:pPr>
        <w:rPr>
          <w:bCs/>
        </w:rPr>
      </w:pPr>
      <w:r w:rsidRPr="000000FB">
        <w:rPr>
          <w:bCs/>
        </w:rPr>
        <w:t xml:space="preserve">Life in the Time of COVID-19 grant titled, “Experiencing the Pandemic in a Closed Religious Group: The Amish and COVID-19. PI: Rachel Stein, Co-PIs: Katie Corcoran and Corey Colyer. Awarded May 2020 for $4,507 by the West Virginia University Humanities Center. </w:t>
      </w:r>
    </w:p>
    <w:p w14:paraId="3300EC70" w14:textId="77777777" w:rsidR="0014562D" w:rsidRPr="000000FB" w:rsidRDefault="0014562D" w:rsidP="0014562D">
      <w:pPr>
        <w:rPr>
          <w:bCs/>
        </w:rPr>
      </w:pPr>
    </w:p>
    <w:p w14:paraId="5A95D815" w14:textId="0FDD2C80" w:rsidR="00CE5DF8" w:rsidRPr="000000FB" w:rsidRDefault="00CE5DF8" w:rsidP="00CE5DF8">
      <w:pPr>
        <w:rPr>
          <w:bCs/>
        </w:rPr>
      </w:pPr>
      <w:r w:rsidRPr="000000FB">
        <w:rPr>
          <w:bCs/>
        </w:rPr>
        <w:lastRenderedPageBreak/>
        <w:t>Awards for Research Team Scholarship (ARTS) grant titled, “A Spatial Analysis of Neighborhood Disorder and Crime.” Jamison Conley and Rachel E. Stein: Co-PIs.  Awarded March 2011 for $21,031 by the Research and Graduate Studies Committee of the Eberly College of Arts and Sciences, West Virginia University.</w:t>
      </w:r>
    </w:p>
    <w:p w14:paraId="418F7332" w14:textId="77777777" w:rsidR="00CE5DF8" w:rsidRPr="000000FB" w:rsidRDefault="00CE5DF8" w:rsidP="00CE5DF8">
      <w:pPr>
        <w:rPr>
          <w:bCs/>
        </w:rPr>
      </w:pPr>
    </w:p>
    <w:p w14:paraId="6E8A8BEC" w14:textId="42220968" w:rsidR="00852390" w:rsidRPr="00EA1A85" w:rsidRDefault="00CE5DF8" w:rsidP="00CE5DF8">
      <w:r w:rsidRPr="000000FB">
        <w:rPr>
          <w:bCs/>
        </w:rPr>
        <w:t>Faculty Senate Research Grant titled, “Cross-National Variation in the Routines of Individuals: An Analysis of Assault and Burglary Victimization,” Rachel E. Stein: PI. Awarded</w:t>
      </w:r>
      <w:r w:rsidRPr="00BC06D4">
        <w:t xml:space="preserve"> July 2009 for $6,850 by the West Virginia University Office of Sponsored Programs. </w:t>
      </w:r>
    </w:p>
    <w:p w14:paraId="20B1C63A" w14:textId="5A1EDFD4" w:rsidR="00217D8F" w:rsidRDefault="00217D8F">
      <w:pPr>
        <w:rPr>
          <w:b/>
        </w:rPr>
      </w:pPr>
    </w:p>
    <w:p w14:paraId="03158AB2" w14:textId="7A260C46" w:rsidR="009D04EA" w:rsidRPr="008C0FA5" w:rsidRDefault="009D04EA" w:rsidP="009A1D35">
      <w:pPr>
        <w:jc w:val="center"/>
        <w:rPr>
          <w:b/>
        </w:rPr>
      </w:pPr>
      <w:r w:rsidRPr="008C0FA5">
        <w:rPr>
          <w:b/>
        </w:rPr>
        <w:t>CONFERENCE PRESENTATIONS</w:t>
      </w:r>
    </w:p>
    <w:p w14:paraId="6C768C7A" w14:textId="77777777" w:rsidR="009D04EA" w:rsidRDefault="009D04EA" w:rsidP="009A1D35"/>
    <w:p w14:paraId="2939EE4B" w14:textId="1200096E" w:rsidR="00B615BC" w:rsidRDefault="00B615BC" w:rsidP="009F491A">
      <w:r>
        <w:t>Guthrie, Sara, Rachel E. Stein, and Katie E. Corcoran. “</w:t>
      </w:r>
      <w:r w:rsidR="00B21ABF">
        <w:t>Rituals of Contagion: Reactions to a Measles Outbreak in a Case Study of an Amish Community.</w:t>
      </w:r>
      <w:r>
        <w:t>” Annual meeting of the S</w:t>
      </w:r>
      <w:r w:rsidR="00B21ABF">
        <w:t xml:space="preserve">ociety for the </w:t>
      </w:r>
      <w:r>
        <w:t>S</w:t>
      </w:r>
      <w:r w:rsidR="00B21ABF">
        <w:t xml:space="preserve">cientific </w:t>
      </w:r>
      <w:r>
        <w:t>S</w:t>
      </w:r>
      <w:r w:rsidR="00B21ABF">
        <w:t xml:space="preserve">tudy of </w:t>
      </w:r>
      <w:r>
        <w:t>R</w:t>
      </w:r>
      <w:r w:rsidR="00B21ABF">
        <w:t>eligion</w:t>
      </w:r>
      <w:r>
        <w:t>, Pittsburgh, PA, October 2020. Accepted for presentation; meeting canceled due to COVID-19.</w:t>
      </w:r>
    </w:p>
    <w:p w14:paraId="3A1EE5AB" w14:textId="77777777" w:rsidR="00B615BC" w:rsidRDefault="00B615BC" w:rsidP="009F491A"/>
    <w:p w14:paraId="26E652B9" w14:textId="267688D2" w:rsidR="00B615BC" w:rsidRDefault="00B615BC" w:rsidP="009F491A">
      <w:r>
        <w:t xml:space="preserve">Stein, Rachel E., Katie E. Corcoran, Carina Perrone, and Corey Colyer. “These Boots are Made for </w:t>
      </w:r>
      <w:proofErr w:type="spellStart"/>
      <w:r>
        <w:t>Walkin</w:t>
      </w:r>
      <w:proofErr w:type="spellEnd"/>
      <w:r>
        <w:t xml:space="preserve">’: Why Amish Leave the Fold.” Annual meeting of the </w:t>
      </w:r>
      <w:r w:rsidR="00B21ABF">
        <w:t>Society for the Scientific Study of Religion</w:t>
      </w:r>
      <w:r>
        <w:t xml:space="preserve">, Pittsburgh, PA, October 2020. Accepted for presentation; meeting canceled due to COVID-19. </w:t>
      </w:r>
    </w:p>
    <w:p w14:paraId="3F9D0273" w14:textId="23D23E52" w:rsidR="00B615BC" w:rsidRDefault="00B615BC" w:rsidP="009F491A"/>
    <w:p w14:paraId="47AD7E88" w14:textId="2C6B9B2F" w:rsidR="00B615BC" w:rsidRDefault="00B615BC" w:rsidP="00B615BC">
      <w:r>
        <w:t xml:space="preserve">Perrone, Carina and Stein, Rachel E. “These Boots are Made for </w:t>
      </w:r>
      <w:proofErr w:type="spellStart"/>
      <w:r>
        <w:t>Walkin</w:t>
      </w:r>
      <w:proofErr w:type="spellEnd"/>
      <w:r>
        <w:t xml:space="preserve">’: Why Amish Leave the Fold.” Annual meeting of the North Central Sociological Association, Cleveland, OH, April 2020. Accepted for presentation; meeting canceled due to COVID-19. </w:t>
      </w:r>
    </w:p>
    <w:p w14:paraId="44CC7830" w14:textId="77777777" w:rsidR="00B615BC" w:rsidRDefault="00B615BC" w:rsidP="009F491A"/>
    <w:p w14:paraId="46443165" w14:textId="6D004D29" w:rsidR="009F491A" w:rsidRPr="00863EAC" w:rsidRDefault="009F491A" w:rsidP="009F491A">
      <w:pPr>
        <w:rPr>
          <w:i/>
        </w:rPr>
      </w:pPr>
      <w:r>
        <w:t xml:space="preserve">Colyer, Corey J. and Rachel E. </w:t>
      </w:r>
      <w:r w:rsidRPr="00ED7B2D">
        <w:t xml:space="preserve">Stein. </w:t>
      </w:r>
      <w:r w:rsidR="00ED7B2D">
        <w:t>“</w:t>
      </w:r>
      <w:r w:rsidRPr="00ED7B2D">
        <w:t xml:space="preserve">Classical Roots of Contemporary Theory: Ferdinand </w:t>
      </w:r>
      <w:proofErr w:type="spellStart"/>
      <w:r w:rsidRPr="00ED7B2D">
        <w:t>Tonnies</w:t>
      </w:r>
      <w:proofErr w:type="spellEnd"/>
      <w:r w:rsidRPr="00ED7B2D">
        <w:t>, Gemeinschaft, and Contemporary Conceptualizations of the Amish</w:t>
      </w:r>
      <w:r w:rsidR="00ED7B2D">
        <w:t>.” (Non-presenter). Annual meeting of the Amish and Plain Anabaptist Studies Association, Millersburg, OH, June 2019.</w:t>
      </w:r>
    </w:p>
    <w:p w14:paraId="75090771" w14:textId="766F5F47" w:rsidR="009F491A" w:rsidRDefault="009F491A" w:rsidP="00815C20"/>
    <w:p w14:paraId="29A70FEB" w14:textId="3CBEE97B" w:rsidR="009F491A" w:rsidRDefault="009F491A" w:rsidP="00815C20">
      <w:r>
        <w:t>Stein, Rachel E. and Lynne</w:t>
      </w:r>
      <w:r w:rsidR="00ED7B2D">
        <w:t xml:space="preserve"> </w:t>
      </w:r>
      <w:proofErr w:type="spellStart"/>
      <w:r w:rsidR="00ED7B2D">
        <w:t>Cossman</w:t>
      </w:r>
      <w:proofErr w:type="spellEnd"/>
      <w:r w:rsidR="00ED7B2D">
        <w:t>. “The Implications of Family Planning on Maternal Health.” Amish Conference, Young Center for Anabaptist and Pietist Studies, Elizabethtown College, Elizabethtown, PA, June 2019.</w:t>
      </w:r>
    </w:p>
    <w:p w14:paraId="3D70FB84" w14:textId="326DC88D" w:rsidR="009F491A" w:rsidRPr="00ED7B2D" w:rsidRDefault="009F491A" w:rsidP="00815C20"/>
    <w:p w14:paraId="38B39BA5" w14:textId="10988593" w:rsidR="009F491A" w:rsidRDefault="00ED7B2D" w:rsidP="00ED7B2D">
      <w:pPr>
        <w:pStyle w:val="NormalWeb"/>
        <w:shd w:val="clear" w:color="auto" w:fill="FFFFFF"/>
        <w:spacing w:before="0" w:beforeAutospacing="0" w:after="0" w:afterAutospacing="0"/>
      </w:pPr>
      <w:r w:rsidRPr="00ED7B2D">
        <w:rPr>
          <w:rFonts w:ascii="Times New Roman" w:hAnsi="Times New Roman"/>
          <w:sz w:val="24"/>
          <w:szCs w:val="24"/>
        </w:rPr>
        <w:t>Corcoran, Katie, Rachel E. Stein, Brittany Kowalski, and Corey J. Colyer. “</w:t>
      </w:r>
      <w:r w:rsidRPr="00ED7B2D">
        <w:rPr>
          <w:rFonts w:ascii="Times New Roman" w:hAnsi="Times New Roman"/>
          <w:color w:val="1E1E1E"/>
          <w:sz w:val="24"/>
          <w:szCs w:val="24"/>
        </w:rPr>
        <w:t>Holding their Horses: Network Ties and Exit in a Case Study of the Amish</w:t>
      </w:r>
      <w:r>
        <w:rPr>
          <w:rFonts w:ascii="Times New Roman" w:hAnsi="Times New Roman"/>
          <w:color w:val="1E1E1E"/>
          <w:sz w:val="24"/>
          <w:szCs w:val="24"/>
        </w:rPr>
        <w:t xml:space="preserve">.” Annual meeting of the North Central Sociological Association, Cincinnati, OH, March 2019. </w:t>
      </w:r>
    </w:p>
    <w:p w14:paraId="6EB9C90D" w14:textId="77777777" w:rsidR="009F491A" w:rsidRDefault="009F491A" w:rsidP="00815C20"/>
    <w:p w14:paraId="74B85F97" w14:textId="763F1FF4" w:rsidR="002E03F9" w:rsidRDefault="002E03F9" w:rsidP="00815C20">
      <w:r>
        <w:t xml:space="preserve">Kowalski, Brittany, Rachel E. Stein and Corey J. Colyer. “Amish </w:t>
      </w:r>
      <w:r w:rsidR="00885F86">
        <w:t>Gemeinschaft</w:t>
      </w:r>
      <w:r>
        <w:t xml:space="preserve">: A Longitudinal Case Study of a Community.” </w:t>
      </w:r>
      <w:r w:rsidR="00D83FEB">
        <w:t xml:space="preserve">(Non-presenter). </w:t>
      </w:r>
      <w:r>
        <w:t>Annual meeting of the A</w:t>
      </w:r>
      <w:r w:rsidR="00D83FEB">
        <w:t xml:space="preserve">mish and Plain </w:t>
      </w:r>
      <w:r>
        <w:t>A</w:t>
      </w:r>
      <w:r w:rsidR="00D83FEB">
        <w:t xml:space="preserve">nabaptist </w:t>
      </w:r>
      <w:r>
        <w:t>S</w:t>
      </w:r>
      <w:r w:rsidR="00D83FEB">
        <w:t xml:space="preserve">tudies </w:t>
      </w:r>
      <w:r>
        <w:t>A</w:t>
      </w:r>
      <w:r w:rsidR="00D83FEB">
        <w:t>ssociation</w:t>
      </w:r>
      <w:r>
        <w:t xml:space="preserve">, Millersburg, OH, June 2018. </w:t>
      </w:r>
    </w:p>
    <w:p w14:paraId="60381260" w14:textId="77777777" w:rsidR="002E03F9" w:rsidRDefault="002E03F9" w:rsidP="00815C20"/>
    <w:p w14:paraId="0F673E94" w14:textId="4EE112EA" w:rsidR="002D1044" w:rsidRPr="002D1044" w:rsidRDefault="002D1044" w:rsidP="00815C20">
      <w:r w:rsidRPr="002D1044">
        <w:t xml:space="preserve">Kowalski, Brittany, Rachel E. Stein, and Corey J. Colyer. “Kinship Networks and Their Effects on Community Membership.” </w:t>
      </w:r>
      <w:r w:rsidR="00BE0B67">
        <w:t xml:space="preserve">(Non-presenter). </w:t>
      </w:r>
      <w:r w:rsidRPr="002D1044">
        <w:t xml:space="preserve">Annual meeting of the North Central Sociological Association, Pittsburgh, PA, April 2018. </w:t>
      </w:r>
    </w:p>
    <w:p w14:paraId="39E8E592" w14:textId="77777777" w:rsidR="002D1044" w:rsidRPr="002D1044" w:rsidRDefault="002D1044" w:rsidP="00815C20"/>
    <w:p w14:paraId="606AAF00" w14:textId="295BB952" w:rsidR="00172552" w:rsidRDefault="00172552" w:rsidP="00815C20">
      <w:r w:rsidRPr="002D1044">
        <w:lastRenderedPageBreak/>
        <w:t>Stein, Rachel E. and Corey J. Colyer. “Settlement Population Dynamics.” Annual meeting of the Rural Sociological Society,</w:t>
      </w:r>
      <w:r>
        <w:t xml:space="preserve"> Columbus, OH, July 2017. </w:t>
      </w:r>
    </w:p>
    <w:p w14:paraId="77C874DA" w14:textId="77777777" w:rsidR="00172552" w:rsidRDefault="00172552" w:rsidP="00815C20"/>
    <w:p w14:paraId="2640BADB" w14:textId="1152A135" w:rsidR="00303513" w:rsidRDefault="00303513" w:rsidP="00815C20">
      <w:r>
        <w:t xml:space="preserve">Stein, Rachel E. and Corey J. Colyer. “Building Social Solidarity through Visiting Practices in the Amish Community.” Annual meeting of the Rural Sociological </w:t>
      </w:r>
      <w:r w:rsidR="00CE5DF8">
        <w:t>Society</w:t>
      </w:r>
      <w:r>
        <w:t>, Toronto, Canada, August 2016.</w:t>
      </w:r>
    </w:p>
    <w:p w14:paraId="47E4F456" w14:textId="77777777" w:rsidR="000942F5" w:rsidRDefault="000942F5" w:rsidP="00815C20"/>
    <w:p w14:paraId="357E5385" w14:textId="5D99A98A" w:rsidR="000942F5" w:rsidRDefault="000942F5" w:rsidP="00815C20">
      <w:r>
        <w:t xml:space="preserve">Colyer, Corey J., </w:t>
      </w:r>
      <w:r w:rsidR="00064A51">
        <w:t xml:space="preserve">Elizabeth </w:t>
      </w:r>
      <w:r>
        <w:t xml:space="preserve">Cooksey, </w:t>
      </w:r>
      <w:r w:rsidR="00064A51">
        <w:t xml:space="preserve">Joseph </w:t>
      </w:r>
      <w:r>
        <w:t xml:space="preserve">Donnermeyer, </w:t>
      </w:r>
      <w:r w:rsidR="00064A51">
        <w:t xml:space="preserve">Rachel E. </w:t>
      </w:r>
      <w:r w:rsidR="00875FD0">
        <w:t xml:space="preserve">Stein, </w:t>
      </w:r>
      <w:r w:rsidR="00064A51">
        <w:t>and Samson</w:t>
      </w:r>
      <w:r w:rsidR="00875FD0">
        <w:t xml:space="preserve"> Wasao. “Reviving the Demographic Study of the Amish.” (Non-presenter). Annual meeting of the Rural Sociological Society, Toronto, Canada, August 2016.</w:t>
      </w:r>
    </w:p>
    <w:p w14:paraId="549644A6" w14:textId="77777777" w:rsidR="00303513" w:rsidRDefault="00303513" w:rsidP="00815C20"/>
    <w:p w14:paraId="4DACD725" w14:textId="598C2B00" w:rsidR="00303513" w:rsidRDefault="00303513" w:rsidP="00815C20">
      <w:r>
        <w:t>Stein, Rachel E. “</w:t>
      </w:r>
      <w:r w:rsidR="000942F5">
        <w:t xml:space="preserve">Using the Ohio Amish Directory to </w:t>
      </w:r>
      <w:r w:rsidR="00875FD0">
        <w:t>Track C</w:t>
      </w:r>
      <w:r w:rsidR="000942F5">
        <w:t>hanges in a Tuscarawas County Church District</w:t>
      </w:r>
      <w:r>
        <w:t>.” Amish Conference, Young Center</w:t>
      </w:r>
      <w:r w:rsidR="00F77D2A">
        <w:t xml:space="preserve"> for Anabaptist and Pietist Studies, Elizabethtown College, Elizabethtown, PA, June 2016. </w:t>
      </w:r>
    </w:p>
    <w:p w14:paraId="7AC6928F" w14:textId="77777777" w:rsidR="00303513" w:rsidRDefault="00303513" w:rsidP="00815C20"/>
    <w:p w14:paraId="08FE6604" w14:textId="025B6400" w:rsidR="00C86D29" w:rsidRDefault="00C86D29" w:rsidP="00815C20">
      <w:proofErr w:type="spellStart"/>
      <w:r>
        <w:t>Nofziger</w:t>
      </w:r>
      <w:proofErr w:type="spellEnd"/>
      <w:r>
        <w:t>, Stacey, Rachel E. Stein, and Nicole Rosen. “Comparing Caseworker and Child Reports of Violence in the Home.” Annual meeting of the American Society of Criminology, Washington, DC, November 2015.</w:t>
      </w:r>
    </w:p>
    <w:p w14:paraId="229C4EF1" w14:textId="77777777" w:rsidR="00C86D29" w:rsidRDefault="00C86D29" w:rsidP="00815C20"/>
    <w:p w14:paraId="227CD598" w14:textId="6A3B49DF" w:rsidR="00815C20" w:rsidRPr="0096422A" w:rsidRDefault="00815C20" w:rsidP="00815C20">
      <w:r>
        <w:t xml:space="preserve">Bixler, Erin </w:t>
      </w:r>
      <w:r w:rsidR="007E30FF">
        <w:t>and Rachel E. Stein. “How Well A</w:t>
      </w:r>
      <w:r>
        <w:t xml:space="preserve">re Your Police Doing? The Relationship between an Individual’s Fear of Crime and Their Perceptions of Police.” (Non-presenter). Annual meeting of the North Central Sociological Association, Cleveland, OH, April 2015. </w:t>
      </w:r>
    </w:p>
    <w:p w14:paraId="59493AF8" w14:textId="77777777" w:rsidR="00815C20" w:rsidRDefault="00815C20" w:rsidP="009A1D35"/>
    <w:p w14:paraId="7ADEE81F" w14:textId="0B9E7497" w:rsidR="00F80DFF" w:rsidRDefault="00F80DFF" w:rsidP="009A1D35">
      <w:r>
        <w:t xml:space="preserve">Stein, Rachel E. and Candace Griffith. </w:t>
      </w:r>
      <w:r w:rsidRPr="00955F5E">
        <w:t>“</w:t>
      </w:r>
      <w:r>
        <w:t>Perceptions of the Neighborhood: Implications for Community Policing Strategies.</w:t>
      </w:r>
      <w:r w:rsidRPr="00955F5E">
        <w:t>”</w:t>
      </w:r>
      <w:r>
        <w:t xml:space="preserve"> Annual meeting of the American Sociological Association, San Francisco, CA, August 2014.</w:t>
      </w:r>
    </w:p>
    <w:p w14:paraId="547BEAC4" w14:textId="77777777" w:rsidR="00F80DFF" w:rsidRDefault="00F80DFF" w:rsidP="009A1D35"/>
    <w:p w14:paraId="774D3B82" w14:textId="3243A855" w:rsidR="0096422A" w:rsidRPr="0096422A" w:rsidRDefault="0096422A" w:rsidP="009A1D35">
      <w:r>
        <w:t>Bixler, Erin and Rachel E. Stein. “</w:t>
      </w:r>
      <w:r w:rsidRPr="0096422A">
        <w:t>Would You Work with the Police? The Relationship between Community Policing and Fear of Crime</w:t>
      </w:r>
      <w:r>
        <w:t xml:space="preserve">.” (Non-presenter). Annual meeting of the North Central Sociological Association, Cincinnati, OH, April 2014. </w:t>
      </w:r>
    </w:p>
    <w:p w14:paraId="68F0EB2D" w14:textId="77777777" w:rsidR="0096422A" w:rsidRDefault="0096422A" w:rsidP="009A1D35"/>
    <w:p w14:paraId="1AF81EE8" w14:textId="77777777" w:rsidR="00B05089" w:rsidRDefault="00B05089" w:rsidP="009A1D35">
      <w:r>
        <w:t>Stein, Rachel E. “</w:t>
      </w:r>
      <w:r w:rsidRPr="007D7FE5">
        <w:rPr>
          <w:bCs/>
        </w:rPr>
        <w:t>Sexual Victimization in a Cross-National Scope: A Multilevel Model of Opportunities</w:t>
      </w:r>
      <w:r>
        <w:rPr>
          <w:bCs/>
        </w:rPr>
        <w:t>.</w:t>
      </w:r>
      <w:r w:rsidRPr="007D7FE5">
        <w:rPr>
          <w:color w:val="000000" w:themeColor="text1"/>
        </w:rPr>
        <w:t>”</w:t>
      </w:r>
      <w:r>
        <w:rPr>
          <w:color w:val="000000" w:themeColor="text1"/>
        </w:rPr>
        <w:t xml:space="preserve"> </w:t>
      </w:r>
      <w:r>
        <w:t xml:space="preserve">Annual meeting of the American Society of Criminology, Atlanta, GA, November 2013. </w:t>
      </w:r>
    </w:p>
    <w:p w14:paraId="3BC67B21" w14:textId="77777777" w:rsidR="00B05089" w:rsidRDefault="00B05089" w:rsidP="009A1D35"/>
    <w:p w14:paraId="486E7A74" w14:textId="77777777" w:rsidR="00123614" w:rsidRDefault="00123614" w:rsidP="009A1D35">
      <w:r>
        <w:t xml:space="preserve">Stein, Rachel E. “Residents’ Perceptions of the Neighborhood and Fear of Crime: A Tale of Three Cities.” Annual meeting of the American Sociological Association, New York, NY, August 2013. </w:t>
      </w:r>
    </w:p>
    <w:p w14:paraId="515C8955" w14:textId="77777777" w:rsidR="009A1D35" w:rsidRDefault="009A1D35" w:rsidP="00320AF0"/>
    <w:p w14:paraId="660D6FDF" w14:textId="77777777" w:rsidR="00A20FC7" w:rsidRDefault="00A20FC7" w:rsidP="00320AF0">
      <w:r>
        <w:t>Stein, Rachel E, Jamison Conley, and Clinton Davis. “A Spatial Analysis of Neighborhood Residents’ Fear of Crime and Police Calls for Service.” Annual meeting of the American Society of Criminology, Chicago, IL, November 2012.</w:t>
      </w:r>
    </w:p>
    <w:p w14:paraId="2C89B0BA" w14:textId="77777777" w:rsidR="00B856AE" w:rsidRDefault="00B856AE" w:rsidP="00B856AE"/>
    <w:p w14:paraId="394DACEF" w14:textId="5731A85B" w:rsidR="0057102C" w:rsidRDefault="0057102C" w:rsidP="00320AF0">
      <w:r>
        <w:t>Jeannette Sanchez</w:t>
      </w:r>
      <w:r w:rsidR="0020694E" w:rsidRPr="0020694E">
        <w:t xml:space="preserve"> </w:t>
      </w:r>
      <w:r w:rsidR="0020694E">
        <w:t>and Rachel E</w:t>
      </w:r>
      <w:r>
        <w:t>.</w:t>
      </w:r>
      <w:r w:rsidR="0020694E">
        <w:t xml:space="preserve"> Stein.</w:t>
      </w:r>
      <w:r>
        <w:t xml:space="preserve"> “Female Action Characters in Popular Film: Femininity and Violence.”</w:t>
      </w:r>
      <w:r w:rsidR="0020694E">
        <w:t xml:space="preserve"> (Non-presenter).</w:t>
      </w:r>
      <w:r>
        <w:t xml:space="preserve"> Annual meeting of the North Central Sociological Association, Pittsburgh, PA, April 2012.</w:t>
      </w:r>
    </w:p>
    <w:p w14:paraId="73F00CBC" w14:textId="77777777" w:rsidR="0057102C" w:rsidRDefault="0057102C" w:rsidP="00320AF0"/>
    <w:p w14:paraId="5B25862D" w14:textId="77777777" w:rsidR="00037C6A" w:rsidRPr="00037C6A" w:rsidRDefault="00037C6A" w:rsidP="00320AF0">
      <w:r w:rsidRPr="00037C6A">
        <w:t xml:space="preserve">Conley, Jamison, Rachel E Stein, and Clinton Davis. “Contrasting </w:t>
      </w:r>
      <w:r>
        <w:t>Physical D</w:t>
      </w:r>
      <w:r w:rsidRPr="00037C6A">
        <w:t xml:space="preserve">isorder and </w:t>
      </w:r>
      <w:r>
        <w:t>Collective Efficacy Theories of Crime Using Geographically Weighted R</w:t>
      </w:r>
      <w:r w:rsidRPr="00037C6A">
        <w:t>egression</w:t>
      </w:r>
      <w:r>
        <w:t>.” Annual meeting of the Association of American Geographers, New York, NY, February 2012.</w:t>
      </w:r>
    </w:p>
    <w:p w14:paraId="49994C2E" w14:textId="77777777" w:rsidR="00037C6A" w:rsidRDefault="00037C6A" w:rsidP="00320AF0"/>
    <w:p w14:paraId="190C66C4" w14:textId="2DFA6646" w:rsidR="001B436D" w:rsidRDefault="001B436D" w:rsidP="00320AF0">
      <w:r>
        <w:t>Conley, Jamison, Rachel E Stein, and Clinton Davis. “The Spatial Extent of Neighborhood Influence on Residential Perceptions of Physical Disorder.” (Non-presenter). Annual meeting of the South Eastern Division of the Association of American Geog</w:t>
      </w:r>
      <w:r w:rsidR="00455565">
        <w:t>raphers, Savannah, GA, November</w:t>
      </w:r>
      <w:r>
        <w:t xml:space="preserve"> 2011. </w:t>
      </w:r>
    </w:p>
    <w:p w14:paraId="0BCF2FD1" w14:textId="77777777" w:rsidR="001B436D" w:rsidRDefault="001B436D" w:rsidP="00320AF0"/>
    <w:p w14:paraId="266A2AC3" w14:textId="7A471B07" w:rsidR="00320AF0" w:rsidRPr="00F9762E" w:rsidRDefault="00320AF0" w:rsidP="00320AF0">
      <w:r>
        <w:t>Stein, Rachel E. “</w:t>
      </w:r>
      <w:r w:rsidRPr="00F9762E">
        <w:t>Population and Employment Opportunity Structure: A Multilevel Cross-National Analysis of Assault Victimization</w:t>
      </w:r>
      <w:r>
        <w:t xml:space="preserve">.” Annual meeting of the American Society of Criminology, Washington, DC, </w:t>
      </w:r>
      <w:r w:rsidR="00455565">
        <w:t>November</w:t>
      </w:r>
      <w:r w:rsidR="00291849">
        <w:t xml:space="preserve"> 2011.</w:t>
      </w:r>
    </w:p>
    <w:p w14:paraId="51F73967" w14:textId="77777777" w:rsidR="00320AF0" w:rsidRDefault="00320AF0" w:rsidP="00F76535"/>
    <w:p w14:paraId="146217F6" w14:textId="2B2AFBFF" w:rsidR="003D2CD3" w:rsidRDefault="003D2CD3" w:rsidP="00F76535">
      <w:r>
        <w:t>Stein, Rachel E. “Individual and Structural Opportunities Leading to Assault Victimization: A Comparative Analysis.” Annual meeting of the American Sociological Ass</w:t>
      </w:r>
      <w:r w:rsidR="00455565">
        <w:t>ociation, Las Vegas, NV, August</w:t>
      </w:r>
      <w:r>
        <w:t xml:space="preserve"> 2011.  </w:t>
      </w:r>
    </w:p>
    <w:p w14:paraId="123DEF4B" w14:textId="77777777" w:rsidR="003D2CD3" w:rsidRDefault="003D2CD3" w:rsidP="00F76535"/>
    <w:p w14:paraId="6D11C930" w14:textId="3AF7F352" w:rsidR="009F05E0" w:rsidRDefault="0020694E" w:rsidP="00F76535">
      <w:r>
        <w:t xml:space="preserve">Katherine Burns and </w:t>
      </w:r>
      <w:r w:rsidR="00260726">
        <w:t>Rachel E.</w:t>
      </w:r>
      <w:r>
        <w:t xml:space="preserve"> Stein</w:t>
      </w:r>
      <w:r w:rsidR="009F05E0">
        <w:t>. “Good Heroes, Bad Women: A Case Study of Violent Female Action Characters in Popular Film.”</w:t>
      </w:r>
      <w:r w:rsidR="00260726">
        <w:t xml:space="preserve"> (Non-presenter).</w:t>
      </w:r>
      <w:r w:rsidR="009F05E0">
        <w:t xml:space="preserve"> Annual meeting of the North Central Sociological Association, Cleveland, OH, </w:t>
      </w:r>
      <w:r w:rsidR="00AE1634">
        <w:t>March/</w:t>
      </w:r>
      <w:r w:rsidR="009F05E0">
        <w:t>April 2011.</w:t>
      </w:r>
    </w:p>
    <w:p w14:paraId="5E603870" w14:textId="77777777" w:rsidR="009F05E0" w:rsidRDefault="009F05E0" w:rsidP="00F76535"/>
    <w:p w14:paraId="2C620039" w14:textId="77777777" w:rsidR="0008614C" w:rsidRDefault="0008614C" w:rsidP="00F76535">
      <w:r>
        <w:t>Stein, Rachel E., James J. Nolan, and Susie Bennett. “A Multi-Site Analysis of Systematic Social Observations: The Impact of Neighborhood Disorder on Victimization.” Annual meeting of the American Society of Criminology, San Francisco, CA, November 2010.</w:t>
      </w:r>
    </w:p>
    <w:p w14:paraId="46AF54E3" w14:textId="77777777" w:rsidR="0008614C" w:rsidRDefault="0008614C" w:rsidP="00F76535"/>
    <w:p w14:paraId="4F585B8F" w14:textId="77777777" w:rsidR="0008614C" w:rsidRDefault="0008614C" w:rsidP="00F76535">
      <w:r>
        <w:t>Nolan, James J., Susie Bennett, and Rachel E. Stein. “Situational Policing: Findings from a Multi-Site Study Assessing Police and Neighborhood Psycho</w:t>
      </w:r>
      <w:r w:rsidR="008B3B6C">
        <w:t>-</w:t>
      </w:r>
      <w:r>
        <w:t>emotional Dynamics.”</w:t>
      </w:r>
      <w:r w:rsidR="004714AF">
        <w:t xml:space="preserve"> (Non-presenter).</w:t>
      </w:r>
      <w:r>
        <w:t xml:space="preserve"> Annual meeting of the American Society of Criminology, San Francisco, CA, November 2010.</w:t>
      </w:r>
    </w:p>
    <w:p w14:paraId="0BBD67A7" w14:textId="77777777" w:rsidR="0008614C" w:rsidRDefault="0008614C" w:rsidP="00F76535"/>
    <w:p w14:paraId="7C3E17F4" w14:textId="77777777" w:rsidR="00035626" w:rsidRDefault="008C48BB" w:rsidP="00981541">
      <w:r>
        <w:t>Stein, Rachel E. “Cross-Level Interactions: An Explanatory Bridge of Cross-National Violent Victimization?</w:t>
      </w:r>
      <w:r w:rsidR="008B3B6C">
        <w:t>” Joint a</w:t>
      </w:r>
      <w:r w:rsidR="00035626">
        <w:t xml:space="preserve">nnual meeting of the </w:t>
      </w:r>
      <w:r w:rsidR="008B3B6C">
        <w:t xml:space="preserve">Midwest Sociological Society and the </w:t>
      </w:r>
      <w:r w:rsidR="00035626">
        <w:t>North Central Sociological Association, Chicago, IL, April 2010.</w:t>
      </w:r>
    </w:p>
    <w:p w14:paraId="7529E4DF" w14:textId="77777777" w:rsidR="008C48BB" w:rsidRDefault="008C48BB" w:rsidP="00981541"/>
    <w:p w14:paraId="633E3B51" w14:textId="77777777" w:rsidR="001E285F" w:rsidRDefault="001E285F" w:rsidP="00981541">
      <w:r>
        <w:t>Stein, Rachel E. “Cross-National Variation in the Routines of Individuals: An Analysis of Assault and Burglary Victimization.” Annual meeting of the American Society of Criminology, Philadelphia, PA, November 2009.</w:t>
      </w:r>
    </w:p>
    <w:p w14:paraId="65767973" w14:textId="77777777" w:rsidR="00F57328" w:rsidRDefault="00F57328" w:rsidP="00981541"/>
    <w:p w14:paraId="0D1E279E" w14:textId="77777777" w:rsidR="00F57328" w:rsidRDefault="00F57328" w:rsidP="00981541">
      <w:r>
        <w:t xml:space="preserve">Robbins, Blaine, David </w:t>
      </w:r>
      <w:proofErr w:type="spellStart"/>
      <w:r>
        <w:t>Pettinicchio</w:t>
      </w:r>
      <w:proofErr w:type="spellEnd"/>
      <w:r>
        <w:t>, and Rachel E. Stein. “Civic Engagement and Socio-Economic Structure: Cross-National Explanations of Victimization.” Annual meeting of the American Society of Criminology, Philadelphia, PA, November 2009.</w:t>
      </w:r>
    </w:p>
    <w:p w14:paraId="58E28F05" w14:textId="77777777" w:rsidR="00F57328" w:rsidRDefault="00F57328" w:rsidP="00981541"/>
    <w:p w14:paraId="06959C9E" w14:textId="77777777" w:rsidR="00F57328" w:rsidRDefault="00F57328" w:rsidP="00981541">
      <w:r>
        <w:t xml:space="preserve">Nolan, James, Susan Bennett, Elizabeth L. Walling, and Rachel E. Stein. “Situational Policing: Seeing and Seizing on Neighborhood Dynamics to Reduce Crime and Build Collective </w:t>
      </w:r>
      <w:r>
        <w:lastRenderedPageBreak/>
        <w:t>Efficacy.” (Non-presenter). Annual meeting of the American Society of Criminology, Philadelphia, PA, November 2009.</w:t>
      </w:r>
    </w:p>
    <w:p w14:paraId="34A61F28" w14:textId="77777777" w:rsidR="001E285F" w:rsidRDefault="001E285F" w:rsidP="00981541"/>
    <w:p w14:paraId="64061F7D" w14:textId="77777777" w:rsidR="00981541" w:rsidRDefault="00981541" w:rsidP="00981541">
      <w:r>
        <w:t>Stein, Rachel E. “Cross-National Victimization: Beyond the Dichotomy of Industrialized and Non-Industrialized Countries within a Routine Activities Approach.” Annual meeting of the American Sociological Association, San Francisco, CA, August 2009.</w:t>
      </w:r>
    </w:p>
    <w:p w14:paraId="59F2F612" w14:textId="77777777" w:rsidR="00981541" w:rsidRDefault="00981541" w:rsidP="00981541"/>
    <w:p w14:paraId="58D6ED73" w14:textId="77777777" w:rsidR="000B0403" w:rsidRDefault="000B0403" w:rsidP="00F76535">
      <w:r>
        <w:t xml:space="preserve">Stein, Rachel E. and Suzanne Slusser. “Female Offending Constructed on the Silver Screen: An Exploration of Gender and Deviance in Top Grossing Films.” Annual meeting of the North Central Sociological Association, Dearborn, MI, April 2009.  </w:t>
      </w:r>
    </w:p>
    <w:p w14:paraId="4860379C" w14:textId="77777777" w:rsidR="000B0403" w:rsidRDefault="000B0403" w:rsidP="00F76535"/>
    <w:p w14:paraId="2E42258D" w14:textId="77777777" w:rsidR="0085479E" w:rsidRPr="0085479E" w:rsidRDefault="0085479E" w:rsidP="00F76535">
      <w:r w:rsidRPr="005F2748">
        <w:t>Stein, Rachel E.</w:t>
      </w:r>
      <w:r w:rsidRPr="0085479E">
        <w:rPr>
          <w:b/>
        </w:rPr>
        <w:t xml:space="preserve"> </w:t>
      </w:r>
      <w:r>
        <w:t xml:space="preserve">“A Cross-National Analysis of Routine Activities Theory: The Importance of Country Structure on Victimization Experience.” Annual meeting of the American Society of Criminology, St. Louis, MO, November 2008.  </w:t>
      </w:r>
    </w:p>
    <w:p w14:paraId="3AA76FCF" w14:textId="77777777" w:rsidR="0085479E" w:rsidRDefault="0085479E" w:rsidP="00F76535"/>
    <w:p w14:paraId="44792D05" w14:textId="77777777" w:rsidR="00BB7DE6" w:rsidRDefault="00BB7DE6" w:rsidP="00F76535">
      <w:r w:rsidRPr="005F2748">
        <w:t>Stein, Rachel E.</w:t>
      </w:r>
      <w:r>
        <w:rPr>
          <w:b/>
        </w:rPr>
        <w:t xml:space="preserve"> </w:t>
      </w:r>
      <w:r>
        <w:t>“A Micro- and Macro-Routine Activity Theoretical Approach: Exploring Cross-National Victimization.” Annual meeting of the American Society of Criminology, Atlanta, GA, November 2007.</w:t>
      </w:r>
    </w:p>
    <w:p w14:paraId="77C0E3F7" w14:textId="77777777" w:rsidR="00BB7DE6" w:rsidRDefault="00BB7DE6" w:rsidP="00F76535"/>
    <w:p w14:paraId="3DF6820D" w14:textId="4628BF95" w:rsidR="00BB7DE6" w:rsidRPr="00BB7DE6" w:rsidRDefault="00BB7DE6" w:rsidP="00F76535">
      <w:r>
        <w:t xml:space="preserve">Teasdale, Brent, </w:t>
      </w:r>
      <w:r w:rsidRPr="005F2748">
        <w:t>Rachel E. Stein</w:t>
      </w:r>
      <w:r>
        <w:t xml:space="preserve">, and Mary </w:t>
      </w:r>
      <w:proofErr w:type="spellStart"/>
      <w:r>
        <w:t>Laske</w:t>
      </w:r>
      <w:proofErr w:type="spellEnd"/>
      <w:r>
        <w:t>. “A Multi-</w:t>
      </w:r>
      <w:r w:rsidR="006A07D7">
        <w:t>Level</w:t>
      </w:r>
      <w:r>
        <w:t xml:space="preserve"> Perspective on Race/Ethnicity and Substance Abuse.” (Non-presenter). Annual meeting of the American Society of Criminology, Atlanta, GA, November 2007.  </w:t>
      </w:r>
    </w:p>
    <w:p w14:paraId="34E8085C" w14:textId="77777777" w:rsidR="00BB7DE6" w:rsidRDefault="00BB7DE6" w:rsidP="00F76535">
      <w:pPr>
        <w:rPr>
          <w:b/>
        </w:rPr>
      </w:pPr>
    </w:p>
    <w:p w14:paraId="449590E1" w14:textId="77777777" w:rsidR="007913EE" w:rsidRPr="007913EE" w:rsidRDefault="007913EE" w:rsidP="00F76535">
      <w:r w:rsidRPr="005F2748">
        <w:t>Stein, Rachel E.</w:t>
      </w:r>
      <w:r>
        <w:rPr>
          <w:b/>
        </w:rPr>
        <w:t xml:space="preserve"> </w:t>
      </w:r>
      <w:r>
        <w:t xml:space="preserve">“Assault Victimization in the United States, the Netherlands, and Northern Ireland: A Routine Activities Approach.” Annual </w:t>
      </w:r>
      <w:r w:rsidR="00BB7DE6">
        <w:t>m</w:t>
      </w:r>
      <w:r>
        <w:t>eeting of the American Sociological Association, New York, NY, August 2007.</w:t>
      </w:r>
    </w:p>
    <w:p w14:paraId="38E3F150" w14:textId="77777777" w:rsidR="007913EE" w:rsidRDefault="007913EE" w:rsidP="00F76535">
      <w:pPr>
        <w:rPr>
          <w:b/>
        </w:rPr>
      </w:pPr>
    </w:p>
    <w:p w14:paraId="1BAD6148" w14:textId="77777777" w:rsidR="00F76535" w:rsidRDefault="003E4338" w:rsidP="00F76535">
      <w:r w:rsidRPr="005F2748">
        <w:t>Stein, Rachel E.</w:t>
      </w:r>
      <w:r>
        <w:t xml:space="preserve"> “Cross-National Victimization: An Examination of Relationship to Offender and Crime.” Annual meeting of the American Society of Criminology, Los Angeles, CA, November 2006.</w:t>
      </w:r>
    </w:p>
    <w:p w14:paraId="6579CB1D" w14:textId="77777777" w:rsidR="003E4338" w:rsidRDefault="003E4338" w:rsidP="00F76535"/>
    <w:p w14:paraId="0C720E13" w14:textId="77777777" w:rsidR="003E4338" w:rsidRDefault="003E4338" w:rsidP="00F76535">
      <w:r w:rsidRPr="005F2748">
        <w:t>Stein, Rachel E.</w:t>
      </w:r>
      <w:r>
        <w:t xml:space="preserve"> and J. Brooke Turney. “Prayer and Poverty: The Effectiveness of a Religious Organization to Alleviate Systemic Neighborhood Problems.” Annual meeting of the North Central Sociological Association, Indianapolis, IN, March 2006.</w:t>
      </w:r>
    </w:p>
    <w:p w14:paraId="0E92B005" w14:textId="77777777" w:rsidR="003E4338" w:rsidRDefault="003E4338" w:rsidP="00F76535"/>
    <w:p w14:paraId="2C775D60" w14:textId="77777777" w:rsidR="003E4338" w:rsidRDefault="003E4338" w:rsidP="00F76535">
      <w:r w:rsidRPr="005F2748">
        <w:t>Stein, Rachel E.</w:t>
      </w:r>
      <w:r>
        <w:t xml:space="preserve"> and Stacey </w:t>
      </w:r>
      <w:proofErr w:type="spellStart"/>
      <w:r>
        <w:t>Nofziger</w:t>
      </w:r>
      <w:proofErr w:type="spellEnd"/>
      <w:r>
        <w:t>. “Who Knows: Adolescents’ Choice of Confidant in Sexual Abuse Cases.” Annual meeting of the American Society of Criminology, Toronto, Canada, November 2005.</w:t>
      </w:r>
    </w:p>
    <w:p w14:paraId="7A45F022" w14:textId="77777777" w:rsidR="003E4338" w:rsidRDefault="003E4338" w:rsidP="00F76535"/>
    <w:p w14:paraId="681A3465" w14:textId="77777777" w:rsidR="003E4338" w:rsidRDefault="003E4338" w:rsidP="00F76535">
      <w:r>
        <w:t xml:space="preserve">Slusser, Suzanne and </w:t>
      </w:r>
      <w:r w:rsidRPr="005F2748">
        <w:t>Rachel E. Stein.</w:t>
      </w:r>
      <w:r>
        <w:t xml:space="preserve"> “Offending Construed: The Celluloid Reflection of Prostitution.” Annual meeting of the North Central Sociological Association, Pittsburgh, PA, April 2005.</w:t>
      </w:r>
    </w:p>
    <w:p w14:paraId="50590432" w14:textId="77777777" w:rsidR="003E4338" w:rsidRDefault="003E4338" w:rsidP="00F76535"/>
    <w:p w14:paraId="0202D586" w14:textId="77777777" w:rsidR="003E4338" w:rsidRDefault="003E4338" w:rsidP="00F76535">
      <w:r w:rsidRPr="005F2748">
        <w:t>Stein, Rachel E.</w:t>
      </w:r>
      <w:r>
        <w:t xml:space="preserve"> and Stacey </w:t>
      </w:r>
      <w:proofErr w:type="spellStart"/>
      <w:r>
        <w:t>Nofziger</w:t>
      </w:r>
      <w:proofErr w:type="spellEnd"/>
      <w:r>
        <w:t>. “The Gendered Practice of Help Seeking Among Adolescent Physical Abuse Victims.” Annual meeting of the American Society of Criminology, Nashville, TN, November 2004.</w:t>
      </w:r>
    </w:p>
    <w:p w14:paraId="41C6239C" w14:textId="77777777" w:rsidR="003E4338" w:rsidRDefault="003E4338" w:rsidP="00F76535"/>
    <w:p w14:paraId="6950FEC6" w14:textId="77777777" w:rsidR="003E4338" w:rsidRDefault="003E4338" w:rsidP="00F76535">
      <w:r w:rsidRPr="005F2748">
        <w:t>Stein, Rachel E.</w:t>
      </w:r>
      <w:r>
        <w:t xml:space="preserve"> “Adolescent Delinquency: The Importance of Parental Attachment and Involvement.” Annual meeting of the North Central Sociological Association, Cleveland, OH, April 2004.</w:t>
      </w:r>
    </w:p>
    <w:p w14:paraId="77C1CB86" w14:textId="28A1A780" w:rsidR="009E12FE" w:rsidRDefault="009E12FE">
      <w:pPr>
        <w:rPr>
          <w:b/>
        </w:rPr>
      </w:pPr>
    </w:p>
    <w:p w14:paraId="670314F5" w14:textId="5A86D8EB" w:rsidR="00480701" w:rsidRDefault="00480701" w:rsidP="00CE5DF8">
      <w:pPr>
        <w:jc w:val="center"/>
        <w:rPr>
          <w:b/>
        </w:rPr>
      </w:pPr>
      <w:r>
        <w:rPr>
          <w:b/>
        </w:rPr>
        <w:t>INVITED/</w:t>
      </w:r>
      <w:r w:rsidR="00B33198">
        <w:rPr>
          <w:b/>
        </w:rPr>
        <w:t>MEDIA/</w:t>
      </w:r>
      <w:r>
        <w:rPr>
          <w:b/>
        </w:rPr>
        <w:t>OTHER PRESENTATIONS</w:t>
      </w:r>
    </w:p>
    <w:p w14:paraId="07EB03A9" w14:textId="5DF82CEE" w:rsidR="00480701" w:rsidRDefault="00480701" w:rsidP="00CE5DF8">
      <w:pPr>
        <w:jc w:val="center"/>
        <w:rPr>
          <w:b/>
        </w:rPr>
      </w:pPr>
    </w:p>
    <w:p w14:paraId="77D2222D" w14:textId="023C9727" w:rsidR="00B33198" w:rsidRDefault="00480701" w:rsidP="00B33198">
      <w:r>
        <w:rPr>
          <w:bCs/>
        </w:rPr>
        <w:t>Stein, Rachel E. “</w:t>
      </w:r>
      <w:r>
        <w:t xml:space="preserve">Discovery, Disenchantment, and Recovery: Finding Sociology that Matters in Amish Country.” Presidential Address, North Central Sociological Association, annual Meeting, Virtual, April 2021.  </w:t>
      </w:r>
    </w:p>
    <w:p w14:paraId="697F563B" w14:textId="551C15F0" w:rsidR="00B33198" w:rsidRDefault="00B33198" w:rsidP="00B33198"/>
    <w:p w14:paraId="54533A1A" w14:textId="11B8559F" w:rsidR="00B33198" w:rsidRPr="00B33198" w:rsidRDefault="00B33198" w:rsidP="00B33198">
      <w:r>
        <w:t xml:space="preserve">Colyer, Corey, Rachel E. Stein, Katie Corcoran. “Experiencing the Pandemic in a Closed Religious Group: The Amish and COVID-19.” </w:t>
      </w:r>
      <w:r w:rsidR="00916CD6">
        <w:t xml:space="preserve">Documentary Video created for the </w:t>
      </w:r>
      <w:r w:rsidRPr="000000FB">
        <w:rPr>
          <w:bCs/>
        </w:rPr>
        <w:t>West Virginia University Humanities Center</w:t>
      </w:r>
      <w:r w:rsidR="00916CD6">
        <w:rPr>
          <w:bCs/>
        </w:rPr>
        <w:t xml:space="preserve">. Published on </w:t>
      </w:r>
      <w:proofErr w:type="spellStart"/>
      <w:r w:rsidR="00916CD6">
        <w:rPr>
          <w:bCs/>
        </w:rPr>
        <w:t>Youtube</w:t>
      </w:r>
      <w:proofErr w:type="spellEnd"/>
      <w:r w:rsidR="00916CD6">
        <w:rPr>
          <w:bCs/>
        </w:rPr>
        <w:t xml:space="preserve"> April 21, 2021. </w:t>
      </w:r>
      <w:hyperlink r:id="rId11" w:history="1">
        <w:r w:rsidR="00916CD6" w:rsidRPr="00A96033">
          <w:rPr>
            <w:rStyle w:val="Hyperlink"/>
          </w:rPr>
          <w:t>https://www.youtube.com/watch?v=zSgIWBG14SI</w:t>
        </w:r>
      </w:hyperlink>
      <w:r>
        <w:t xml:space="preserve"> </w:t>
      </w:r>
    </w:p>
    <w:p w14:paraId="70939944" w14:textId="77777777" w:rsidR="00B33198" w:rsidRDefault="00B33198" w:rsidP="00CE5DF8">
      <w:pPr>
        <w:jc w:val="center"/>
        <w:rPr>
          <w:b/>
        </w:rPr>
      </w:pPr>
    </w:p>
    <w:p w14:paraId="12CD43D5" w14:textId="5375FDBA" w:rsidR="00CE5DF8" w:rsidRDefault="00CE5DF8" w:rsidP="00CE5DF8">
      <w:pPr>
        <w:jc w:val="center"/>
        <w:rPr>
          <w:b/>
        </w:rPr>
      </w:pPr>
      <w:r w:rsidRPr="00BF14A2">
        <w:rPr>
          <w:b/>
        </w:rPr>
        <w:t>TEACHING PRESENTATIONS</w:t>
      </w:r>
      <w:r>
        <w:rPr>
          <w:b/>
        </w:rPr>
        <w:t xml:space="preserve">, </w:t>
      </w:r>
      <w:r w:rsidRPr="00BF14A2">
        <w:rPr>
          <w:b/>
        </w:rPr>
        <w:t>PANELS</w:t>
      </w:r>
      <w:r>
        <w:rPr>
          <w:b/>
        </w:rPr>
        <w:t>, &amp; WORKSHOPS</w:t>
      </w:r>
    </w:p>
    <w:p w14:paraId="67AFF208" w14:textId="77777777" w:rsidR="00CE5DF8" w:rsidRPr="00BF14A2" w:rsidRDefault="00CE5DF8" w:rsidP="00CE5DF8">
      <w:pPr>
        <w:jc w:val="center"/>
        <w:rPr>
          <w:b/>
        </w:rPr>
      </w:pPr>
    </w:p>
    <w:p w14:paraId="4426956F" w14:textId="0276A9F3" w:rsidR="004C7C68" w:rsidRPr="002D1044" w:rsidRDefault="00A52888" w:rsidP="004C7C68">
      <w:r>
        <w:t xml:space="preserve">Stein, Rachel E., </w:t>
      </w:r>
      <w:r w:rsidR="004C7C68" w:rsidRPr="002D1044">
        <w:t>Erin Hudnall</w:t>
      </w:r>
      <w:r>
        <w:t xml:space="preserve"> and Corey Colyer</w:t>
      </w:r>
      <w:r w:rsidR="004C7C68" w:rsidRPr="002D1044">
        <w:t xml:space="preserve">. “Learning versus getting the grade: Assessing student reactions in a team-based learning setting.” Annual meeting of the North Central Sociological Association, Pittsburgh, PA, April 2018. </w:t>
      </w:r>
    </w:p>
    <w:p w14:paraId="00A22D3C" w14:textId="77777777" w:rsidR="004C7C68" w:rsidRDefault="004C7C68" w:rsidP="00CE5DF8"/>
    <w:p w14:paraId="2B65592D" w14:textId="173FAB7A" w:rsidR="00F443A7" w:rsidRDefault="00F443A7" w:rsidP="00CE5DF8">
      <w:r>
        <w:t>Stein, Rachel E. and Janice Procter. “Group Imposed Social Control and Attendance Policies in the Classroom.” Annual meeting of the North Central Sociological Association, Indianapolis, IN, April 2017.</w:t>
      </w:r>
    </w:p>
    <w:p w14:paraId="6A1ACFAA" w14:textId="77777777" w:rsidR="00F443A7" w:rsidRDefault="00F443A7" w:rsidP="00CE5DF8"/>
    <w:p w14:paraId="63E50AD3" w14:textId="064F6AA9" w:rsidR="00CE5DF8" w:rsidRDefault="00CE5DF8" w:rsidP="00CE5DF8">
      <w:r>
        <w:t xml:space="preserve">Stein, Rachel E. and Corey J. Colyer. “Resistance in Team-Based Learning: What Does </w:t>
      </w:r>
      <w:r w:rsidR="006A07D7">
        <w:t>It</w:t>
      </w:r>
      <w:r>
        <w:t xml:space="preserve"> Mean to Learn?” Annual meeting of the North Central Sociological Association, Chicago, IL, March 2016. </w:t>
      </w:r>
    </w:p>
    <w:p w14:paraId="64DD2C66" w14:textId="77777777" w:rsidR="00CE5DF8" w:rsidRDefault="00CE5DF8" w:rsidP="00CE5DF8"/>
    <w:p w14:paraId="13FD268A" w14:textId="77777777" w:rsidR="00CE5DF8" w:rsidRDefault="00CE5DF8" w:rsidP="00CE5DF8">
      <w:r>
        <w:t xml:space="preserve">Stein, Rachel E. “Student Views on Team-Based Learning (TBL).” Annual meeting of the American Society of Criminology. Washington, DC, November 2015. </w:t>
      </w:r>
    </w:p>
    <w:p w14:paraId="71BC3BAB" w14:textId="77777777" w:rsidR="00CE5DF8" w:rsidRDefault="00CE5DF8" w:rsidP="00CE5DF8"/>
    <w:p w14:paraId="5D4A1085" w14:textId="77777777" w:rsidR="00CE5DF8" w:rsidRDefault="00CE5DF8" w:rsidP="00CE5DF8">
      <w:r>
        <w:t>Stein, Rachel E., Corey J. Colyer, and Jason Manning. “Student Accountability in Team-Based Learning Classes.” Annual meeting of the North Central Sociological Association, Cleveland, OH, April 2015.</w:t>
      </w:r>
    </w:p>
    <w:p w14:paraId="7D68B2D4" w14:textId="77777777" w:rsidR="00CE5DF8" w:rsidRDefault="00CE5DF8" w:rsidP="00CE5DF8"/>
    <w:p w14:paraId="34A15A2A" w14:textId="77777777" w:rsidR="00CE5DF8" w:rsidRDefault="00CE5DF8" w:rsidP="00CE5DF8">
      <w:r>
        <w:t>Stein, Rachel E. “From the Foundation to the Capstone: Does Team Based Learning Promote Student Learning?” Annual meeting of the North Central Sociological Association, Cincinnati, OH, April 2014.</w:t>
      </w:r>
    </w:p>
    <w:p w14:paraId="2D0CCD82" w14:textId="77777777" w:rsidR="00CE5DF8" w:rsidRDefault="00CE5DF8" w:rsidP="00CE5DF8"/>
    <w:p w14:paraId="5F34BC4E" w14:textId="77777777" w:rsidR="00CE5DF8" w:rsidRDefault="00CE5DF8" w:rsidP="00CE5DF8">
      <w:r>
        <w:t>Stein, Rachel E. “Team Based Learning: Getting Students Excited about Criminological Theory.” Presentation in the thematic session, “Teaching Theory: Making it Relevant for Undergraduates,” Annual meeting of the North Central Sociological Association, Indianapolis, IN, April 2013.</w:t>
      </w:r>
    </w:p>
    <w:p w14:paraId="0528F280" w14:textId="77777777" w:rsidR="00CE5DF8" w:rsidRDefault="00CE5DF8" w:rsidP="00CE5DF8"/>
    <w:p w14:paraId="0EEBDD23" w14:textId="77777777" w:rsidR="00CE5DF8" w:rsidRDefault="00CE5DF8" w:rsidP="00CE5DF8">
      <w:r>
        <w:lastRenderedPageBreak/>
        <w:t>Stein, Rachel E. Panel Discussant for the session entitled, “We Ended Student Apathy with Team-Based Learning, Part II,” Annual meeting of the American Society of Criminology, Chicago, IL, November, 2012.</w:t>
      </w:r>
    </w:p>
    <w:p w14:paraId="098F49E1" w14:textId="77777777" w:rsidR="00CE5DF8" w:rsidRPr="008C168B" w:rsidRDefault="00CE5DF8" w:rsidP="00CE5DF8"/>
    <w:p w14:paraId="5911FF20" w14:textId="77777777" w:rsidR="00CE5DF8" w:rsidRPr="008C168B" w:rsidRDefault="00CE5DF8" w:rsidP="00CE5DF8">
      <w:r w:rsidRPr="008C168B">
        <w:t>Stein, Rachel E. “What is Team Based Learning?” Friday Teaching Forum, Department of Sociology and Anthropology, West Virginia University, Morgantown, WV, September</w:t>
      </w:r>
      <w:r>
        <w:t>,</w:t>
      </w:r>
      <w:r w:rsidRPr="008C168B">
        <w:t xml:space="preserve"> 2012.</w:t>
      </w:r>
    </w:p>
    <w:p w14:paraId="227545EB" w14:textId="77777777" w:rsidR="00CE5DF8" w:rsidRPr="008C168B" w:rsidRDefault="00CE5DF8" w:rsidP="00CE5DF8"/>
    <w:p w14:paraId="0808134E" w14:textId="77777777" w:rsidR="00CE5DF8" w:rsidRDefault="00CE5DF8" w:rsidP="00CE5DF8">
      <w:r w:rsidRPr="008C168B">
        <w:t>Stein,</w:t>
      </w:r>
      <w:r>
        <w:t xml:space="preserve"> Rachel E. “Making Theory Relevant: A Team Based Learning Approach to Criminology.” Presentation in the teaching session, “Teaching Large Classes: Use of Innovative Methods,” Annual meeting of the North Central Sociological Association, Pittsburgh, PA, April 2012.</w:t>
      </w:r>
    </w:p>
    <w:p w14:paraId="38D93D07" w14:textId="77777777" w:rsidR="00CE5DF8" w:rsidRDefault="00CE5DF8" w:rsidP="00CE5DF8"/>
    <w:p w14:paraId="0106F709" w14:textId="77777777" w:rsidR="00CE5DF8" w:rsidRDefault="00CE5DF8" w:rsidP="00CE5DF8">
      <w:r>
        <w:t xml:space="preserve">Colyer, Corey and Rachel E. Stein. “Experiments in Waking the Sleeping Giant: Strategies for Engaging Huge Classes.” Presentation in the teaching session, “Innovative Teaching in Large Classes,” Annual meeting of the North Central Sociological Association, Cleveland, OH, April 2011. </w:t>
      </w:r>
    </w:p>
    <w:p w14:paraId="033FBE4F" w14:textId="77777777" w:rsidR="00CE5DF8" w:rsidRDefault="00CE5DF8" w:rsidP="00F443A7">
      <w:pPr>
        <w:rPr>
          <w:bCs/>
        </w:rPr>
      </w:pPr>
    </w:p>
    <w:p w14:paraId="04F47B32" w14:textId="77777777" w:rsidR="00F72ED2" w:rsidRDefault="00F72ED2" w:rsidP="00F72ED2">
      <w:pPr>
        <w:jc w:val="center"/>
        <w:rPr>
          <w:b/>
        </w:rPr>
      </w:pPr>
      <w:r w:rsidRPr="00F471CA">
        <w:rPr>
          <w:b/>
        </w:rPr>
        <w:t>COURSES DEVELOPED AND TAUGHT</w:t>
      </w:r>
    </w:p>
    <w:p w14:paraId="3226D88C" w14:textId="77777777" w:rsidR="00F72ED2" w:rsidRDefault="00F72ED2" w:rsidP="00F72ED2">
      <w:pPr>
        <w:rPr>
          <w:bCs/>
        </w:rPr>
      </w:pPr>
    </w:p>
    <w:p w14:paraId="46159DFB" w14:textId="77777777" w:rsidR="00CE5DF8" w:rsidRDefault="00CE5DF8" w:rsidP="00CE5DF8">
      <w:pPr>
        <w:ind w:left="2160" w:hanging="2160"/>
      </w:pPr>
      <w:r>
        <w:t>Sociology 100</w:t>
      </w:r>
      <w:r>
        <w:tab/>
        <w:t>Introduction to Sociology, The University of Akron; Fall 2005 – Spring 2008</w:t>
      </w:r>
    </w:p>
    <w:p w14:paraId="465A8EA2" w14:textId="77777777" w:rsidR="00CE5DF8" w:rsidRDefault="00CE5DF8" w:rsidP="00CE5DF8">
      <w:pPr>
        <w:ind w:left="2160"/>
      </w:pPr>
      <w:r>
        <w:t>(Sociology 100, Introduction to Sociology) Mount Union College; Fall 2006, Fall 2007</w:t>
      </w:r>
    </w:p>
    <w:p w14:paraId="174E5338" w14:textId="1C0FCADE" w:rsidR="0015146E" w:rsidRDefault="0015146E" w:rsidP="0015146E">
      <w:pPr>
        <w:ind w:left="2160" w:hanging="2160"/>
        <w:rPr>
          <w:bCs/>
        </w:rPr>
      </w:pPr>
      <w:r>
        <w:rPr>
          <w:bCs/>
        </w:rPr>
        <w:t>Sociology 232</w:t>
      </w:r>
      <w:r>
        <w:rPr>
          <w:bCs/>
        </w:rPr>
        <w:tab/>
        <w:t>Criminology, West Virginia University; Fall 2008 – Spring 2010, Spring 2011</w:t>
      </w:r>
      <w:r w:rsidR="00037C6A">
        <w:rPr>
          <w:bCs/>
        </w:rPr>
        <w:t>, Spring 2012</w:t>
      </w:r>
      <w:r w:rsidR="00BF14A2">
        <w:rPr>
          <w:bCs/>
        </w:rPr>
        <w:t>, Spring 2013</w:t>
      </w:r>
      <w:r w:rsidR="00F8525C">
        <w:rPr>
          <w:bCs/>
        </w:rPr>
        <w:t>, Spring 2014</w:t>
      </w:r>
      <w:r w:rsidR="00AC7F05">
        <w:rPr>
          <w:bCs/>
        </w:rPr>
        <w:t>, Fall 2014</w:t>
      </w:r>
      <w:r w:rsidR="0074332E">
        <w:rPr>
          <w:bCs/>
        </w:rPr>
        <w:t>, Spring 2015</w:t>
      </w:r>
      <w:r w:rsidR="00607B6B">
        <w:rPr>
          <w:bCs/>
        </w:rPr>
        <w:t>, Fall 2016</w:t>
      </w:r>
      <w:r w:rsidR="004B20F3">
        <w:rPr>
          <w:bCs/>
        </w:rPr>
        <w:t>, Fall 2017, Spring 2018</w:t>
      </w:r>
      <w:r w:rsidR="00D84A57">
        <w:rPr>
          <w:bCs/>
        </w:rPr>
        <w:t>, Fall 2019</w:t>
      </w:r>
      <w:r w:rsidR="00450C90">
        <w:rPr>
          <w:bCs/>
        </w:rPr>
        <w:t>, Fall 2020</w:t>
      </w:r>
      <w:r w:rsidR="00BB2508">
        <w:rPr>
          <w:bCs/>
        </w:rPr>
        <w:t>, Spring 2021</w:t>
      </w:r>
      <w:r w:rsidR="006D02AC">
        <w:rPr>
          <w:bCs/>
        </w:rPr>
        <w:t>, Fall 2021</w:t>
      </w:r>
    </w:p>
    <w:p w14:paraId="32DB5573" w14:textId="77777777" w:rsidR="0015146E" w:rsidRDefault="0015146E" w:rsidP="0015146E">
      <w:pPr>
        <w:ind w:left="2160"/>
      </w:pPr>
      <w:r>
        <w:rPr>
          <w:bCs/>
        </w:rPr>
        <w:t>(Sociology 330, Criminology) The University of Akron; Spring 2008</w:t>
      </w:r>
    </w:p>
    <w:p w14:paraId="2369E8E8" w14:textId="77777777" w:rsidR="00F72ED2" w:rsidRDefault="00F72ED2" w:rsidP="00F72ED2">
      <w:pPr>
        <w:ind w:left="2160" w:hanging="2160"/>
        <w:rPr>
          <w:bCs/>
        </w:rPr>
      </w:pPr>
      <w:r>
        <w:rPr>
          <w:bCs/>
        </w:rPr>
        <w:t>Sociology 233</w:t>
      </w:r>
      <w:r>
        <w:rPr>
          <w:bCs/>
        </w:rPr>
        <w:tab/>
        <w:t>Juvenile Delinquency, West Virginia University</w:t>
      </w:r>
      <w:r w:rsidR="00A17501">
        <w:rPr>
          <w:bCs/>
        </w:rPr>
        <w:t xml:space="preserve">; </w:t>
      </w:r>
      <w:r>
        <w:rPr>
          <w:bCs/>
        </w:rPr>
        <w:t xml:space="preserve">Fall </w:t>
      </w:r>
      <w:r w:rsidR="00A17501">
        <w:rPr>
          <w:bCs/>
        </w:rPr>
        <w:t>2008 – Spring 2009, Spring 2010</w:t>
      </w:r>
    </w:p>
    <w:p w14:paraId="3118D4BD" w14:textId="005AA5C9" w:rsidR="0015146E" w:rsidRDefault="0015146E" w:rsidP="0015146E">
      <w:pPr>
        <w:ind w:left="2160" w:hanging="2160"/>
        <w:rPr>
          <w:bCs/>
        </w:rPr>
      </w:pPr>
      <w:r>
        <w:rPr>
          <w:bCs/>
        </w:rPr>
        <w:t>Sociology 324</w:t>
      </w:r>
      <w:r>
        <w:rPr>
          <w:bCs/>
        </w:rPr>
        <w:tab/>
        <w:t>Gender and Crime, West Virginia University; Fall 2009, Fall 2010, Fall 2011</w:t>
      </w:r>
      <w:r w:rsidR="001A3788">
        <w:rPr>
          <w:bCs/>
        </w:rPr>
        <w:t>, Fall 2013</w:t>
      </w:r>
      <w:r w:rsidR="00F8525C">
        <w:rPr>
          <w:bCs/>
        </w:rPr>
        <w:t>, Spring 2014</w:t>
      </w:r>
      <w:r w:rsidR="00635C0C">
        <w:rPr>
          <w:bCs/>
        </w:rPr>
        <w:t>, Spring 2015</w:t>
      </w:r>
      <w:r w:rsidR="004B20F3">
        <w:rPr>
          <w:bCs/>
        </w:rPr>
        <w:t>, Fall 2017</w:t>
      </w:r>
      <w:r w:rsidR="00450C90">
        <w:rPr>
          <w:bCs/>
        </w:rPr>
        <w:t>, Fall 2020</w:t>
      </w:r>
    </w:p>
    <w:p w14:paraId="3CB7E95B" w14:textId="637E9F53" w:rsidR="00CE5DF8" w:rsidRDefault="00CE5DF8" w:rsidP="00CE5DF8">
      <w:pPr>
        <w:ind w:left="2160" w:hanging="2160"/>
        <w:rPr>
          <w:bCs/>
        </w:rPr>
      </w:pPr>
      <w:r>
        <w:rPr>
          <w:bCs/>
        </w:rPr>
        <w:t>Sociology 389</w:t>
      </w:r>
      <w:r>
        <w:rPr>
          <w:bCs/>
        </w:rPr>
        <w:tab/>
        <w:t>Writing in Sociology in Sociology/Anthropology, West Virginia University; Fall 2010, Fall 2011, Fall 2012, Fall 2013, Fall 2014, Fall 2016</w:t>
      </w:r>
      <w:r w:rsidR="005B74B7">
        <w:rPr>
          <w:bCs/>
        </w:rPr>
        <w:t>, Spring 2017</w:t>
      </w:r>
    </w:p>
    <w:p w14:paraId="361F1708" w14:textId="2B8518FD" w:rsidR="00607B6B" w:rsidRDefault="00607B6B" w:rsidP="009A5416">
      <w:pPr>
        <w:ind w:left="2160" w:hanging="2160"/>
        <w:rPr>
          <w:bCs/>
        </w:rPr>
      </w:pPr>
      <w:r>
        <w:rPr>
          <w:bCs/>
        </w:rPr>
        <w:t>Sociology 488</w:t>
      </w:r>
      <w:r>
        <w:rPr>
          <w:bCs/>
        </w:rPr>
        <w:tab/>
        <w:t>The Capstone Experience: Crime and Deviance in Amish Culture, West Virginia University; Fall 2016</w:t>
      </w:r>
      <w:r w:rsidR="00725BDB">
        <w:rPr>
          <w:bCs/>
        </w:rPr>
        <w:t>, Spring 2017</w:t>
      </w:r>
    </w:p>
    <w:p w14:paraId="20972795" w14:textId="036F64E7" w:rsidR="0015146E" w:rsidRDefault="0015146E" w:rsidP="009A5416">
      <w:pPr>
        <w:ind w:left="2160" w:hanging="2160"/>
        <w:rPr>
          <w:bCs/>
        </w:rPr>
      </w:pPr>
      <w:r>
        <w:rPr>
          <w:bCs/>
        </w:rPr>
        <w:t>Sociology 488</w:t>
      </w:r>
      <w:r>
        <w:rPr>
          <w:bCs/>
        </w:rPr>
        <w:tab/>
        <w:t>The Capstone Experience</w:t>
      </w:r>
      <w:r w:rsidR="005B74B7">
        <w:rPr>
          <w:bCs/>
        </w:rPr>
        <w:t>: Gender, Crime</w:t>
      </w:r>
      <w:r>
        <w:rPr>
          <w:bCs/>
        </w:rPr>
        <w:t>,</w:t>
      </w:r>
      <w:r w:rsidR="005B74B7">
        <w:rPr>
          <w:bCs/>
        </w:rPr>
        <w:t xml:space="preserve"> and Film,</w:t>
      </w:r>
      <w:r>
        <w:rPr>
          <w:bCs/>
        </w:rPr>
        <w:t xml:space="preserve"> West Virginia University; Fall 2010, Fall 2011</w:t>
      </w:r>
      <w:r w:rsidR="009A5416">
        <w:rPr>
          <w:bCs/>
        </w:rPr>
        <w:t>, Fall 2012</w:t>
      </w:r>
      <w:r w:rsidR="001A3788">
        <w:rPr>
          <w:bCs/>
        </w:rPr>
        <w:t>, Fall 2013</w:t>
      </w:r>
      <w:r w:rsidR="00AC7F05">
        <w:rPr>
          <w:bCs/>
        </w:rPr>
        <w:t>, Fall 2014</w:t>
      </w:r>
    </w:p>
    <w:p w14:paraId="25B78698" w14:textId="047C1DBC" w:rsidR="00CE5DF8" w:rsidRDefault="00CE5DF8" w:rsidP="00CE5DF8">
      <w:pPr>
        <w:ind w:left="2160" w:hanging="2160"/>
      </w:pPr>
      <w:r>
        <w:t>Sociology 490</w:t>
      </w:r>
      <w:r>
        <w:tab/>
        <w:t>Undergraduate Teaching Practicum, West Virginia University; Spring 2010, Spring 2011, Spring 2012, Spring 2013, Spring 2014, Fall 2014, Spring 2015, Fall 2016</w:t>
      </w:r>
      <w:r w:rsidR="00D80734">
        <w:t>, Fall 2017, Spring 2018</w:t>
      </w:r>
      <w:r w:rsidR="00450C90">
        <w:t>, Fall 2019, Fall 2020</w:t>
      </w:r>
      <w:r w:rsidR="00BB2508">
        <w:t>, Spring 2021</w:t>
      </w:r>
      <w:r w:rsidR="006D02AC">
        <w:t>, Fall 2021</w:t>
      </w:r>
    </w:p>
    <w:p w14:paraId="0CB335A9" w14:textId="77777777" w:rsidR="00CE5DF8" w:rsidRDefault="00CE5DF8" w:rsidP="00CE5DF8">
      <w:pPr>
        <w:ind w:left="2160" w:hanging="2160"/>
      </w:pPr>
      <w:r>
        <w:t>Sociology 491</w:t>
      </w:r>
      <w:r>
        <w:tab/>
        <w:t>Undergraduate Professional Field Experience, West Virginia University; Spring 2011, Fall 2011, Spring 2012</w:t>
      </w:r>
    </w:p>
    <w:p w14:paraId="012F42FD" w14:textId="29D5E877" w:rsidR="00607B6B" w:rsidRDefault="00607B6B" w:rsidP="00607B6B">
      <w:pPr>
        <w:ind w:left="2160" w:hanging="2160"/>
        <w:rPr>
          <w:bCs/>
        </w:rPr>
      </w:pPr>
      <w:r>
        <w:rPr>
          <w:bCs/>
        </w:rPr>
        <w:t>Sociology 493O/415</w:t>
      </w:r>
      <w:r>
        <w:rPr>
          <w:bCs/>
        </w:rPr>
        <w:tab/>
        <w:t>Gender, Crime, and Film/Mass Media, Crime and Deviance, West Virginia University; Fall 2010, Fall 2011, Fall 2012, Fall 2013, Fall 2014</w:t>
      </w:r>
    </w:p>
    <w:p w14:paraId="69878D96" w14:textId="054D555F" w:rsidR="00F72ED2" w:rsidRDefault="00F72ED2" w:rsidP="00F72ED2">
      <w:pPr>
        <w:ind w:left="2160" w:hanging="2160"/>
      </w:pPr>
      <w:r>
        <w:lastRenderedPageBreak/>
        <w:t>Sociology 495</w:t>
      </w:r>
      <w:r>
        <w:tab/>
        <w:t>Undergraduate Independent Study, West Virginia University</w:t>
      </w:r>
      <w:r w:rsidR="003A32BD">
        <w:t>; Summer 2009, Fall 2010</w:t>
      </w:r>
      <w:r w:rsidR="009A5416">
        <w:t>, Fall 2012</w:t>
      </w:r>
      <w:r w:rsidR="00BF14A2">
        <w:t>, Spring 2013</w:t>
      </w:r>
      <w:r w:rsidR="00F8525C">
        <w:t>, Spring 2014</w:t>
      </w:r>
    </w:p>
    <w:p w14:paraId="104FA889" w14:textId="49715192" w:rsidR="008769D8" w:rsidRDefault="00F26893" w:rsidP="00F72ED2">
      <w:pPr>
        <w:ind w:left="2160" w:hanging="2160"/>
      </w:pPr>
      <w:r>
        <w:t>Sociology 591/691</w:t>
      </w:r>
      <w:r w:rsidR="008769D8">
        <w:tab/>
        <w:t>Framing Social Research, West Virginia University; Spring 2011</w:t>
      </w:r>
      <w:r w:rsidR="00037C6A">
        <w:t>, Spring 2012</w:t>
      </w:r>
      <w:r w:rsidR="00BF14A2">
        <w:t>, Spring 2013</w:t>
      </w:r>
    </w:p>
    <w:p w14:paraId="49F1043A" w14:textId="42EC50B4" w:rsidR="00D84A57" w:rsidRDefault="00D84A57" w:rsidP="0015146E">
      <w:pPr>
        <w:ind w:left="2160" w:hanging="2160"/>
      </w:pPr>
      <w:r>
        <w:t>Sociology 600</w:t>
      </w:r>
      <w:r>
        <w:tab/>
        <w:t>Becoming a Sociologist, West Virginia University; Fall 2019</w:t>
      </w:r>
      <w:r w:rsidR="00C47430">
        <w:t>, Fall 2020</w:t>
      </w:r>
      <w:r>
        <w:t xml:space="preserve"> </w:t>
      </w:r>
    </w:p>
    <w:p w14:paraId="58E56BEC" w14:textId="2B15A3C8" w:rsidR="0015146E" w:rsidRDefault="0015146E" w:rsidP="0015146E">
      <w:pPr>
        <w:ind w:left="2160" w:hanging="2160"/>
      </w:pPr>
      <w:r>
        <w:t>Sociology 690</w:t>
      </w:r>
      <w:r>
        <w:tab/>
        <w:t>Graduate Teaching Practicum, West Virginia University; Spring 2010</w:t>
      </w:r>
      <w:r w:rsidR="00450C90">
        <w:t>, Spring 2019, Fall 2019</w:t>
      </w:r>
    </w:p>
    <w:p w14:paraId="72BFFB7A" w14:textId="705F7CC6" w:rsidR="00D80734" w:rsidRDefault="00D80734" w:rsidP="0015146E">
      <w:pPr>
        <w:ind w:left="2160" w:hanging="2160"/>
      </w:pPr>
      <w:r>
        <w:t>Sociology 695</w:t>
      </w:r>
      <w:r>
        <w:tab/>
        <w:t>Independent Study, West Virginia University; Fall 2017</w:t>
      </w:r>
    </w:p>
    <w:p w14:paraId="746A1FDD" w14:textId="6E63A969" w:rsidR="00F72ED2" w:rsidRDefault="00F72ED2" w:rsidP="00F72ED2">
      <w:pPr>
        <w:ind w:left="2160" w:hanging="2160"/>
      </w:pPr>
      <w:r>
        <w:t>Sociology 697</w:t>
      </w:r>
      <w:r>
        <w:tab/>
        <w:t>Graduate Research Hours, West Virginia University</w:t>
      </w:r>
      <w:r w:rsidR="003A32BD">
        <w:t>; Fall 2009</w:t>
      </w:r>
      <w:r w:rsidR="00BA4894">
        <w:t>, Summer 2011, Fall 2011</w:t>
      </w:r>
      <w:r w:rsidR="00037C6A">
        <w:t>, Spring 2012</w:t>
      </w:r>
      <w:r w:rsidR="00AC7F05">
        <w:t xml:space="preserve">, Summer 2014 </w:t>
      </w:r>
    </w:p>
    <w:p w14:paraId="2655470A" w14:textId="49BD3C2C" w:rsidR="00F72ED2" w:rsidRDefault="00F72ED2" w:rsidP="00F72ED2">
      <w:pPr>
        <w:ind w:left="2160" w:hanging="2160"/>
      </w:pPr>
      <w:r>
        <w:t>Sociology 698</w:t>
      </w:r>
      <w:r>
        <w:tab/>
        <w:t>Graduate Thesis Hours, West Virginia University</w:t>
      </w:r>
      <w:r w:rsidR="003A32BD">
        <w:t>; Fall 2009 – Summer 2010</w:t>
      </w:r>
      <w:r w:rsidR="00D43819">
        <w:t>, Fall 2010</w:t>
      </w:r>
      <w:r w:rsidR="00037C6A">
        <w:t>, Spring 2012</w:t>
      </w:r>
      <w:r w:rsidR="009A5416">
        <w:t>, Summer 2012</w:t>
      </w:r>
      <w:r w:rsidR="00BF14A2">
        <w:t>, Spring 2013</w:t>
      </w:r>
      <w:r w:rsidR="00AC7F05">
        <w:t>, Fall 2014</w:t>
      </w:r>
      <w:r w:rsidR="00635C0C">
        <w:t>, Spring 2015</w:t>
      </w:r>
      <w:r w:rsidR="00450C90">
        <w:t>, Fall 2020</w:t>
      </w:r>
    </w:p>
    <w:p w14:paraId="309317E3" w14:textId="041F2A4D" w:rsidR="008769D8" w:rsidRDefault="008769D8" w:rsidP="00F72ED2">
      <w:pPr>
        <w:ind w:left="2160" w:hanging="2160"/>
      </w:pPr>
      <w:r>
        <w:t xml:space="preserve">Sociology 699 </w:t>
      </w:r>
      <w:r>
        <w:tab/>
        <w:t>Graduate Colloquium, West Virginia University; Fall 2010 – Spring 2011</w:t>
      </w:r>
      <w:r w:rsidR="009A5416">
        <w:t>, Summer 2012</w:t>
      </w:r>
      <w:r w:rsidR="00450C90">
        <w:t xml:space="preserve">, Summer </w:t>
      </w:r>
      <w:r w:rsidR="00C47430">
        <w:t>2019</w:t>
      </w:r>
    </w:p>
    <w:p w14:paraId="78E0F87F" w14:textId="3B3107D7" w:rsidR="00D84A57" w:rsidRDefault="00D84A57" w:rsidP="00F72ED2">
      <w:pPr>
        <w:ind w:left="2160" w:hanging="2160"/>
      </w:pPr>
      <w:r>
        <w:t>Sociology 710</w:t>
      </w:r>
      <w:r>
        <w:tab/>
        <w:t>Teaching Sociology, West Virginia University; Spring 2019</w:t>
      </w:r>
      <w:r w:rsidR="00D34080">
        <w:t>, Spring 2020</w:t>
      </w:r>
      <w:r w:rsidR="00BB2508">
        <w:t>, Fall 2021</w:t>
      </w:r>
    </w:p>
    <w:p w14:paraId="4F31D7E6" w14:textId="77777777" w:rsidR="00F72ED2" w:rsidRDefault="00F72ED2" w:rsidP="00F72ED2">
      <w:pPr>
        <w:ind w:left="2160" w:hanging="2160"/>
      </w:pPr>
    </w:p>
    <w:p w14:paraId="46346E7E" w14:textId="77777777" w:rsidR="00F72ED2" w:rsidRPr="00035626" w:rsidRDefault="00D815A0" w:rsidP="00F72ED2">
      <w:pPr>
        <w:ind w:left="2160" w:hanging="2160"/>
        <w:rPr>
          <w:b/>
          <w:u w:val="single"/>
        </w:rPr>
      </w:pPr>
      <w:r>
        <w:rPr>
          <w:b/>
          <w:u w:val="single"/>
        </w:rPr>
        <w:t>ONLINE COURSES</w:t>
      </w:r>
    </w:p>
    <w:p w14:paraId="647FACBD" w14:textId="6F484DB5" w:rsidR="00F72ED2" w:rsidRDefault="00F72ED2" w:rsidP="00F72ED2">
      <w:pPr>
        <w:ind w:left="2160" w:hanging="2160"/>
      </w:pPr>
      <w:r>
        <w:t>Sociology 232</w:t>
      </w:r>
      <w:r>
        <w:tab/>
        <w:t>Criminology, West Virginia University</w:t>
      </w:r>
      <w:r w:rsidR="003A32BD">
        <w:t>; Summer 2010</w:t>
      </w:r>
      <w:r w:rsidR="008769D8">
        <w:t>, Summer 2011</w:t>
      </w:r>
      <w:r w:rsidR="00763577">
        <w:t>, Fall 2011</w:t>
      </w:r>
      <w:r w:rsidR="007F2983">
        <w:t>, Summer 2012</w:t>
      </w:r>
      <w:r w:rsidR="00A4361A">
        <w:t>, Summer 2013</w:t>
      </w:r>
      <w:r w:rsidR="009A2BC9">
        <w:t>, Summer 2014</w:t>
      </w:r>
    </w:p>
    <w:p w14:paraId="1112CE1E" w14:textId="43DA1463" w:rsidR="008769D8" w:rsidRDefault="008769D8" w:rsidP="00F72ED2">
      <w:pPr>
        <w:ind w:left="2160" w:hanging="2160"/>
      </w:pPr>
      <w:r>
        <w:t>Sociology 233</w:t>
      </w:r>
      <w:r>
        <w:tab/>
        <w:t>Juvenile Delinquency, West Virginia University; Summer 2011</w:t>
      </w:r>
      <w:r w:rsidR="007F2983">
        <w:t>, Summer 2012</w:t>
      </w:r>
      <w:r w:rsidR="009A2BC9">
        <w:t>, Summer 2014</w:t>
      </w:r>
    </w:p>
    <w:p w14:paraId="197A0741" w14:textId="77777777" w:rsidR="00BF14A2" w:rsidRDefault="00BF14A2" w:rsidP="00F72ED2">
      <w:pPr>
        <w:ind w:left="2160" w:hanging="2160"/>
      </w:pPr>
    </w:p>
    <w:p w14:paraId="7A14C08E" w14:textId="77777777" w:rsidR="00432E8E" w:rsidRDefault="00432E8E" w:rsidP="00432E8E">
      <w:pPr>
        <w:jc w:val="center"/>
        <w:rPr>
          <w:b/>
          <w:bCs/>
        </w:rPr>
      </w:pPr>
      <w:r>
        <w:rPr>
          <w:b/>
          <w:bCs/>
        </w:rPr>
        <w:t>HONORS AND AWARDS</w:t>
      </w:r>
    </w:p>
    <w:p w14:paraId="092BFAFB" w14:textId="77777777" w:rsidR="00432E8E" w:rsidRDefault="00432E8E" w:rsidP="00432E8E">
      <w:pPr>
        <w:jc w:val="center"/>
        <w:rPr>
          <w:b/>
          <w:bCs/>
        </w:rPr>
      </w:pPr>
    </w:p>
    <w:p w14:paraId="46A8427B" w14:textId="3A9ACC8E" w:rsidR="00EB33FF" w:rsidRDefault="00EB33FF" w:rsidP="00EB33FF">
      <w:pPr>
        <w:rPr>
          <w:bCs/>
        </w:rPr>
      </w:pPr>
      <w:r>
        <w:rPr>
          <w:bCs/>
        </w:rPr>
        <w:t xml:space="preserve">2021 Research MVP Award, West Virginia University, Office of the Provost. For research on how Amish and Mennonite beliefs and behaviors related to COVID-19 may put them at greater risk for the spread of infectious diseases and misinformation about public health. </w:t>
      </w:r>
    </w:p>
    <w:p w14:paraId="2D5A36A0" w14:textId="77777777" w:rsidR="00EB33FF" w:rsidRDefault="00EB33FF" w:rsidP="00432E8E">
      <w:pPr>
        <w:rPr>
          <w:bCs/>
        </w:rPr>
      </w:pPr>
    </w:p>
    <w:p w14:paraId="7748182B" w14:textId="31FF61DD" w:rsidR="00432E8E" w:rsidRDefault="00432E8E" w:rsidP="00432E8E">
      <w:r>
        <w:rPr>
          <w:bCs/>
        </w:rPr>
        <w:t>2014 Richard J. Terrill Paper of the Year Award, Sage Publications and the Department of Criminal Justice at Georgia State University. For the paper titled, “</w:t>
      </w:r>
      <w:r w:rsidRPr="00F84E14">
        <w:t>Individual and Structural Opportunities: A Cross-National Assessment of Females’ Physical and Sexual Assault Victimization</w:t>
      </w:r>
      <w:r>
        <w:t xml:space="preserve">,” published in the </w:t>
      </w:r>
      <w:r w:rsidRPr="000B0403">
        <w:rPr>
          <w:i/>
        </w:rPr>
        <w:t>International Criminal Justice Review</w:t>
      </w:r>
      <w:r>
        <w:t>, 24(4), 392-409.</w:t>
      </w:r>
    </w:p>
    <w:p w14:paraId="23D4112D" w14:textId="77777777" w:rsidR="00432E8E" w:rsidRDefault="00432E8E" w:rsidP="00432E8E">
      <w:pPr>
        <w:rPr>
          <w:bCs/>
        </w:rPr>
      </w:pPr>
    </w:p>
    <w:p w14:paraId="19A3A006" w14:textId="6BE1E5E2" w:rsidR="00432E8E" w:rsidRDefault="00EB33FF" w:rsidP="00432E8E">
      <w:pPr>
        <w:rPr>
          <w:bCs/>
        </w:rPr>
      </w:pPr>
      <w:r>
        <w:rPr>
          <w:bCs/>
        </w:rPr>
        <w:t xml:space="preserve">2014 </w:t>
      </w:r>
      <w:r w:rsidR="00432E8E">
        <w:rPr>
          <w:bCs/>
        </w:rPr>
        <w:t xml:space="preserve">Eberly College Outstanding Teacher Award, </w:t>
      </w:r>
      <w:r w:rsidR="00432E8E" w:rsidRPr="004D3A15">
        <w:rPr>
          <w:bCs/>
        </w:rPr>
        <w:t>West Virginia University</w:t>
      </w:r>
      <w:r>
        <w:rPr>
          <w:bCs/>
        </w:rPr>
        <w:t>.</w:t>
      </w:r>
    </w:p>
    <w:p w14:paraId="2B2230F8" w14:textId="77777777" w:rsidR="00432E8E" w:rsidRDefault="00432E8E" w:rsidP="00432E8E">
      <w:pPr>
        <w:rPr>
          <w:bCs/>
        </w:rPr>
      </w:pPr>
    </w:p>
    <w:p w14:paraId="59BD53DD" w14:textId="77777777" w:rsidR="00432E8E" w:rsidRDefault="00432E8E" w:rsidP="00432E8E">
      <w:r>
        <w:rPr>
          <w:bCs/>
        </w:rPr>
        <w:t xml:space="preserve">2010 Richard J. Terrill Paper of the Year Award, Sage Publications and the Department of Criminal Justice at Georgia State University. For the paper titled, “The Utility of Country Structure: </w:t>
      </w:r>
      <w:r>
        <w:t xml:space="preserve">A Cross-National Multilevel Analysis of Property and Violent Victimization,” published in the </w:t>
      </w:r>
      <w:r w:rsidRPr="000B0403">
        <w:rPr>
          <w:i/>
        </w:rPr>
        <w:t>International Criminal Justice Review</w:t>
      </w:r>
      <w:r>
        <w:t>, 20(1), 35-55.</w:t>
      </w:r>
    </w:p>
    <w:p w14:paraId="4F4720D9" w14:textId="77777777" w:rsidR="00432E8E" w:rsidRDefault="00432E8E" w:rsidP="00432E8E">
      <w:pPr>
        <w:rPr>
          <w:bCs/>
        </w:rPr>
      </w:pPr>
    </w:p>
    <w:p w14:paraId="76C3FD52" w14:textId="543D0AF5" w:rsidR="00432E8E" w:rsidRDefault="00EB33FF" w:rsidP="00432E8E">
      <w:pPr>
        <w:rPr>
          <w:bCs/>
        </w:rPr>
      </w:pPr>
      <w:r>
        <w:rPr>
          <w:bCs/>
        </w:rPr>
        <w:t xml:space="preserve">2007 </w:t>
      </w:r>
      <w:r w:rsidR="00432E8E">
        <w:rPr>
          <w:bCs/>
        </w:rPr>
        <w:t>Outstanding Woman Scholar, Women in Higher Education, The University of Akron</w:t>
      </w:r>
      <w:r>
        <w:rPr>
          <w:bCs/>
        </w:rPr>
        <w:t>.</w:t>
      </w:r>
    </w:p>
    <w:p w14:paraId="57DA207C" w14:textId="77777777" w:rsidR="00432E8E" w:rsidRDefault="00432E8E" w:rsidP="00432E8E">
      <w:pPr>
        <w:rPr>
          <w:bCs/>
        </w:rPr>
      </w:pPr>
    </w:p>
    <w:p w14:paraId="661D0BE3" w14:textId="44DA3C95" w:rsidR="00432E8E" w:rsidRPr="00E1152B" w:rsidRDefault="00EB33FF" w:rsidP="00432E8E">
      <w:pPr>
        <w:rPr>
          <w:bCs/>
        </w:rPr>
      </w:pPr>
      <w:r>
        <w:rPr>
          <w:bCs/>
        </w:rPr>
        <w:t xml:space="preserve">2003 </w:t>
      </w:r>
      <w:r w:rsidR="00432E8E">
        <w:rPr>
          <w:bCs/>
        </w:rPr>
        <w:t>Alpha Kappa Delta, Mu Chapter, International Sociology Honor Society, Department of Sociology, The University of Akron</w:t>
      </w:r>
      <w:r>
        <w:rPr>
          <w:bCs/>
        </w:rPr>
        <w:t>.</w:t>
      </w:r>
    </w:p>
    <w:p w14:paraId="45FF487A" w14:textId="77777777" w:rsidR="00432E8E" w:rsidRDefault="00432E8E" w:rsidP="009B39DB">
      <w:pPr>
        <w:jc w:val="center"/>
        <w:rPr>
          <w:b/>
        </w:rPr>
      </w:pPr>
    </w:p>
    <w:p w14:paraId="19542451" w14:textId="035DF150" w:rsidR="009B39DB" w:rsidRDefault="00035626" w:rsidP="009B39DB">
      <w:pPr>
        <w:jc w:val="center"/>
        <w:rPr>
          <w:b/>
        </w:rPr>
      </w:pPr>
      <w:r>
        <w:rPr>
          <w:b/>
        </w:rPr>
        <w:t>SERVICE</w:t>
      </w:r>
      <w:r w:rsidR="00277BAD">
        <w:rPr>
          <w:b/>
        </w:rPr>
        <w:t xml:space="preserve"> TO</w:t>
      </w:r>
      <w:r w:rsidR="003A32BD">
        <w:rPr>
          <w:b/>
        </w:rPr>
        <w:t xml:space="preserve"> THE DEPARTMENT</w:t>
      </w:r>
    </w:p>
    <w:p w14:paraId="4C0209D9" w14:textId="77777777" w:rsidR="00E8793E" w:rsidRDefault="00E8793E" w:rsidP="00E8793E">
      <w:pPr>
        <w:rPr>
          <w:bCs/>
        </w:rPr>
      </w:pPr>
    </w:p>
    <w:p w14:paraId="40FA27B3" w14:textId="7BEC234E" w:rsidR="00CD72FB" w:rsidRDefault="00AC0731" w:rsidP="00CC4119">
      <w:r>
        <w:t xml:space="preserve">Director of Graduate Studies, Department of Sociology and Anthropology, West Virginia University, 2015 – present. </w:t>
      </w:r>
    </w:p>
    <w:p w14:paraId="727C0273" w14:textId="77777777" w:rsidR="00D779F9" w:rsidRDefault="00D779F9" w:rsidP="00CC4119"/>
    <w:p w14:paraId="1A76D7C9" w14:textId="00D55BC0" w:rsidR="00D779F9" w:rsidRPr="00D779F9" w:rsidRDefault="00D779F9" w:rsidP="00D779F9">
      <w:pPr>
        <w:widowControl w:val="0"/>
        <w:autoSpaceDE w:val="0"/>
        <w:autoSpaceDN w:val="0"/>
        <w:adjustRightInd w:val="0"/>
        <w:rPr>
          <w:bCs/>
        </w:rPr>
      </w:pPr>
      <w:r>
        <w:rPr>
          <w:bCs/>
        </w:rPr>
        <w:t xml:space="preserve">Committee for Funds for Professional Development, Sociology Graduate Association, Department of Sociology and Anthropology, West Virginia University, Ex-officio (faculty) committee member, 2017 – present. </w:t>
      </w:r>
    </w:p>
    <w:p w14:paraId="59013234" w14:textId="2D13600C" w:rsidR="00AC0731" w:rsidRDefault="00AC0731" w:rsidP="00CC4119"/>
    <w:p w14:paraId="5B5877D0" w14:textId="53A726E9" w:rsidR="00406763" w:rsidRDefault="00406763" w:rsidP="00CC4119">
      <w:r w:rsidRPr="00CD72FB">
        <w:t>SOCA Advisory Leadership Team (SALT)</w:t>
      </w:r>
      <w:r>
        <w:t>, Department of Sociology and Anthropology, West Virginia University, 2015 – 2020.</w:t>
      </w:r>
    </w:p>
    <w:p w14:paraId="4E8C8BBD" w14:textId="77777777" w:rsidR="00406763" w:rsidRDefault="00406763" w:rsidP="00CC4119"/>
    <w:p w14:paraId="05409C2F" w14:textId="6907AC1D" w:rsidR="009C4D40" w:rsidRDefault="009C4D40" w:rsidP="00CC4119">
      <w:r>
        <w:t xml:space="preserve">Faculty Advisor to the Graduate </w:t>
      </w:r>
      <w:r w:rsidR="00901B92">
        <w:t xml:space="preserve">Sociology </w:t>
      </w:r>
      <w:r>
        <w:t xml:space="preserve">Association, Department of Sociology and Anthropology, </w:t>
      </w:r>
      <w:r w:rsidR="009E12FE">
        <w:t>West Virginia University, 2010 – 2016</w:t>
      </w:r>
      <w:r>
        <w:t>.</w:t>
      </w:r>
    </w:p>
    <w:p w14:paraId="1AB45C17" w14:textId="77777777" w:rsidR="009C4D40" w:rsidRDefault="009C4D40" w:rsidP="00CC4119"/>
    <w:p w14:paraId="143DADDB" w14:textId="67DF51B8" w:rsidR="00035626" w:rsidRDefault="00035626" w:rsidP="00CC4119">
      <w:r>
        <w:t xml:space="preserve">Graduate </w:t>
      </w:r>
      <w:r w:rsidR="00A70CEA">
        <w:t>C</w:t>
      </w:r>
      <w:r>
        <w:t>ommittee</w:t>
      </w:r>
      <w:r w:rsidR="00D815A0">
        <w:t xml:space="preserve"> member</w:t>
      </w:r>
      <w:r>
        <w:t xml:space="preserve">, </w:t>
      </w:r>
      <w:r w:rsidR="00012D2D">
        <w:t>Department</w:t>
      </w:r>
      <w:r w:rsidR="00D815A0">
        <w:t xml:space="preserve"> of Sociology and Anthropology,</w:t>
      </w:r>
      <w:r w:rsidR="00AC0731">
        <w:t xml:space="preserve"> West Virginia University, </w:t>
      </w:r>
      <w:r w:rsidR="00D815A0">
        <w:t xml:space="preserve">2008 – </w:t>
      </w:r>
      <w:r w:rsidR="00AC0731">
        <w:t>2015</w:t>
      </w:r>
      <w:r w:rsidR="00D815A0">
        <w:t>.</w:t>
      </w:r>
    </w:p>
    <w:p w14:paraId="1D4379AF" w14:textId="77777777" w:rsidR="00D815A0" w:rsidRDefault="00D815A0" w:rsidP="00CC4119"/>
    <w:p w14:paraId="5081AC57" w14:textId="3C3DEEF5" w:rsidR="00971320" w:rsidRDefault="00971320" w:rsidP="00CC4119">
      <w:r>
        <w:t xml:space="preserve">PhD Steering Committee, Department of Sociology and Anthropology, West Virginia University, </w:t>
      </w:r>
      <w:r w:rsidR="00FF0B91">
        <w:t xml:space="preserve">Summer </w:t>
      </w:r>
      <w:r>
        <w:t>2014.</w:t>
      </w:r>
    </w:p>
    <w:p w14:paraId="19BD5987" w14:textId="77777777" w:rsidR="00971320" w:rsidRDefault="00971320" w:rsidP="00CC4119"/>
    <w:p w14:paraId="40A00138" w14:textId="7FB0AE2C" w:rsidR="00012D2D" w:rsidRDefault="00012D2D" w:rsidP="008769D8">
      <w:r>
        <w:t>PhD Program Planning Task</w:t>
      </w:r>
      <w:r w:rsidR="00E35EEE">
        <w:t>f</w:t>
      </w:r>
      <w:r>
        <w:t>orce member, Department of Sociology and Anthropology, West Virginia</w:t>
      </w:r>
      <w:r w:rsidR="00971320">
        <w:t xml:space="preserve"> University, </w:t>
      </w:r>
      <w:r w:rsidR="009D1485">
        <w:t xml:space="preserve">2012 – </w:t>
      </w:r>
      <w:r w:rsidR="00971320">
        <w:t>2014</w:t>
      </w:r>
      <w:r>
        <w:t>.</w:t>
      </w:r>
    </w:p>
    <w:p w14:paraId="555BA898" w14:textId="77777777" w:rsidR="00012D2D" w:rsidRDefault="00012D2D" w:rsidP="008769D8"/>
    <w:p w14:paraId="385FB499" w14:textId="77777777" w:rsidR="002476CE" w:rsidRDefault="002476CE" w:rsidP="008769D8">
      <w:r>
        <w:t xml:space="preserve">Ad-Hoc Decision Making Committee, </w:t>
      </w:r>
      <w:r w:rsidR="00E35EEE">
        <w:t>Department</w:t>
      </w:r>
      <w:r>
        <w:t xml:space="preserve"> of Sociology and Anthropology, West Virginia University, Summer 2012</w:t>
      </w:r>
      <w:r w:rsidR="00257BCB">
        <w:t xml:space="preserve"> – Fall 2012</w:t>
      </w:r>
      <w:r>
        <w:t>.</w:t>
      </w:r>
    </w:p>
    <w:p w14:paraId="4AA02234" w14:textId="77777777" w:rsidR="008769D8" w:rsidRDefault="008769D8" w:rsidP="00CC4119"/>
    <w:p w14:paraId="7C4D0FCF" w14:textId="77777777" w:rsidR="00257BCB" w:rsidRDefault="00A70CEA" w:rsidP="00257BCB">
      <w:r>
        <w:t>Chair Search C</w:t>
      </w:r>
      <w:r w:rsidR="00257BCB">
        <w:t xml:space="preserve">ommittee member, Division of Sociology and Anthropology, West Virginia University, Spring 2011 – Spring 2012. </w:t>
      </w:r>
    </w:p>
    <w:p w14:paraId="3364801F" w14:textId="77777777" w:rsidR="00257BCB" w:rsidRDefault="00257BCB" w:rsidP="00CC4119"/>
    <w:p w14:paraId="3193EBEC" w14:textId="77777777" w:rsidR="00D815A0" w:rsidRDefault="00A70CEA" w:rsidP="00CC4119">
      <w:r>
        <w:t>Criminology Search C</w:t>
      </w:r>
      <w:r w:rsidR="00D815A0">
        <w:t>ommittee member, Division of Sociology and Anthropology, West Virginia University, Fall 2008 – Spring 2009.</w:t>
      </w:r>
    </w:p>
    <w:p w14:paraId="12CE7B3A" w14:textId="77777777" w:rsidR="00D815A0" w:rsidRDefault="00D815A0" w:rsidP="00CC4119"/>
    <w:p w14:paraId="165A2648" w14:textId="77777777" w:rsidR="00D815A0" w:rsidRPr="00CC4119" w:rsidRDefault="00A70CEA" w:rsidP="00D815A0">
      <w:r>
        <w:t>Employment Workshop C</w:t>
      </w:r>
      <w:r w:rsidR="003A32BD">
        <w:t>ommittee co-c</w:t>
      </w:r>
      <w:r w:rsidR="00D815A0">
        <w:t xml:space="preserve">hair (with Aya Kimura), SWS Local Chapter, Department of Sociology, The University of Akron, Fall 2007 – Spring 2008. </w:t>
      </w:r>
    </w:p>
    <w:p w14:paraId="1B7B5334" w14:textId="77777777" w:rsidR="00D815A0" w:rsidRDefault="00D815A0" w:rsidP="00CC4119"/>
    <w:p w14:paraId="6533AA76" w14:textId="77777777" w:rsidR="00277BAD" w:rsidRDefault="00D815A0" w:rsidP="00D815A0">
      <w:r>
        <w:t>Alpha Kappa Delta</w:t>
      </w:r>
      <w:r w:rsidR="000B136D">
        <w:t>,</w:t>
      </w:r>
      <w:r w:rsidR="00814B6A">
        <w:t xml:space="preserve"> </w:t>
      </w:r>
      <w:r>
        <w:t xml:space="preserve">Mu Chapter Vice President, Department of Sociology, The University of Akron, </w:t>
      </w:r>
      <w:r w:rsidR="003A32BD">
        <w:t>Summer</w:t>
      </w:r>
      <w:r w:rsidR="00277BAD">
        <w:t xml:space="preserve"> 2005 – </w:t>
      </w:r>
      <w:r w:rsidR="003A32BD">
        <w:t>Summer</w:t>
      </w:r>
      <w:r w:rsidR="00277BAD">
        <w:t xml:space="preserve"> 2006</w:t>
      </w:r>
      <w:r w:rsidR="003A32BD">
        <w:t>.</w:t>
      </w:r>
    </w:p>
    <w:p w14:paraId="7C7D8188" w14:textId="77777777" w:rsidR="00DC7AE7" w:rsidRDefault="00DC7AE7" w:rsidP="00D815A0"/>
    <w:p w14:paraId="6E4DEA3E" w14:textId="77777777" w:rsidR="00A70CEA" w:rsidRDefault="00A70CEA" w:rsidP="00A70CEA">
      <w:pPr>
        <w:jc w:val="center"/>
        <w:rPr>
          <w:b/>
        </w:rPr>
      </w:pPr>
      <w:r>
        <w:rPr>
          <w:b/>
        </w:rPr>
        <w:t>SERVICE TO THE COLLEGE</w:t>
      </w:r>
    </w:p>
    <w:p w14:paraId="3E20343A" w14:textId="77777777" w:rsidR="00A70CEA" w:rsidRDefault="00A70CEA" w:rsidP="00A70CEA">
      <w:pPr>
        <w:jc w:val="center"/>
        <w:rPr>
          <w:b/>
        </w:rPr>
      </w:pPr>
    </w:p>
    <w:p w14:paraId="5517A171" w14:textId="356087EF" w:rsidR="00C1170D" w:rsidRDefault="00C1170D" w:rsidP="00D40057">
      <w:r>
        <w:t>Dean’s Advisory C</w:t>
      </w:r>
      <w:r w:rsidR="00E645C0">
        <w:t>ouncil</w:t>
      </w:r>
      <w:r>
        <w:t xml:space="preserve">, Eberly College of Arts and Sciences, West Virginia University, 2017 – </w:t>
      </w:r>
      <w:r w:rsidR="00D84A57">
        <w:t>2019</w:t>
      </w:r>
      <w:r>
        <w:t xml:space="preserve">. </w:t>
      </w:r>
      <w:r w:rsidR="00620030">
        <w:t>Vice-chair, 2018 – 2019.</w:t>
      </w:r>
    </w:p>
    <w:p w14:paraId="42EF986C" w14:textId="77777777" w:rsidR="00C1170D" w:rsidRDefault="00C1170D" w:rsidP="00D40057"/>
    <w:p w14:paraId="44865F41" w14:textId="0DB0866F" w:rsidR="00D40057" w:rsidRDefault="00D40057" w:rsidP="00D40057">
      <w:r>
        <w:lastRenderedPageBreak/>
        <w:t>Graduate Studies Committee, Eberly College of Arts and Sciences, West Virginia</w:t>
      </w:r>
      <w:r w:rsidR="005A3883">
        <w:t xml:space="preserve"> University, Fall 2014 – </w:t>
      </w:r>
      <w:r w:rsidR="00D779F9">
        <w:t>2017</w:t>
      </w:r>
      <w:r>
        <w:t>.</w:t>
      </w:r>
    </w:p>
    <w:p w14:paraId="4449A157" w14:textId="77777777" w:rsidR="00D40057" w:rsidRDefault="00D40057" w:rsidP="00A70CEA"/>
    <w:p w14:paraId="3B6C6010" w14:textId="38505299" w:rsidR="00AC0731" w:rsidRPr="00A70CEA" w:rsidRDefault="00A70CEA" w:rsidP="00A70CEA">
      <w:r>
        <w:t>Dean’s Advisory Committee, Eberly College of Arts and Sciences, West Virginia University, Fall 2012 – Spring 2013.</w:t>
      </w:r>
    </w:p>
    <w:p w14:paraId="7AAADAAA" w14:textId="77777777" w:rsidR="00A70CEA" w:rsidRDefault="00A70CEA" w:rsidP="00A70CEA">
      <w:pPr>
        <w:jc w:val="center"/>
        <w:rPr>
          <w:b/>
        </w:rPr>
      </w:pPr>
    </w:p>
    <w:p w14:paraId="07939915" w14:textId="77777777" w:rsidR="00A70CEA" w:rsidRDefault="00A70CEA" w:rsidP="00A70CEA">
      <w:pPr>
        <w:jc w:val="center"/>
        <w:rPr>
          <w:b/>
        </w:rPr>
      </w:pPr>
      <w:r>
        <w:rPr>
          <w:b/>
        </w:rPr>
        <w:t>SERVICE TO THE UNIVERSITY</w:t>
      </w:r>
    </w:p>
    <w:p w14:paraId="1BC35B02" w14:textId="77777777" w:rsidR="00067A66" w:rsidRDefault="00067A66" w:rsidP="00D40057"/>
    <w:p w14:paraId="011E50C8" w14:textId="65CE8EE2" w:rsidR="009062A3" w:rsidRDefault="009062A3" w:rsidP="009062A3">
      <w:r>
        <w:t>Faculty Senate Teaching and Assessment Committee, West Virginia University, 2014 – 2021.</w:t>
      </w:r>
    </w:p>
    <w:p w14:paraId="41EE6AE7" w14:textId="77777777" w:rsidR="009062A3" w:rsidRDefault="009062A3" w:rsidP="00D40057"/>
    <w:p w14:paraId="6208301A" w14:textId="030DC294" w:rsidR="00323392" w:rsidRDefault="00323392" w:rsidP="00D40057">
      <w:r>
        <w:t xml:space="preserve">Graduate Education Task Force, West Virginia University, 2019 – </w:t>
      </w:r>
      <w:r w:rsidR="00874ABE">
        <w:t>2020</w:t>
      </w:r>
      <w:r>
        <w:t xml:space="preserve">. </w:t>
      </w:r>
    </w:p>
    <w:p w14:paraId="157A26A7" w14:textId="77777777" w:rsidR="004105A0" w:rsidRDefault="004105A0" w:rsidP="00D815A0"/>
    <w:p w14:paraId="5BF7D272" w14:textId="37210CF9" w:rsidR="00A70CEA" w:rsidRDefault="00A70CEA" w:rsidP="00D815A0">
      <w:r>
        <w:t>Faculty Senate Student Evaluation of Instruction Committee, West Virginia Uni</w:t>
      </w:r>
      <w:r w:rsidR="004C4960">
        <w:t>versity, 2012 – 2014</w:t>
      </w:r>
      <w:r>
        <w:t>.</w:t>
      </w:r>
    </w:p>
    <w:p w14:paraId="4D513E33" w14:textId="77777777" w:rsidR="00B33312" w:rsidRDefault="00B33312" w:rsidP="00B33312"/>
    <w:p w14:paraId="40CBFBC0" w14:textId="77777777" w:rsidR="00277BAD" w:rsidRPr="00277BAD" w:rsidRDefault="008C0FA5" w:rsidP="00277BAD">
      <w:pPr>
        <w:jc w:val="center"/>
        <w:rPr>
          <w:b/>
        </w:rPr>
      </w:pPr>
      <w:r>
        <w:rPr>
          <w:b/>
        </w:rPr>
        <w:t>SERVICE TO THE PROFESSION</w:t>
      </w:r>
    </w:p>
    <w:p w14:paraId="6C85CAB1" w14:textId="77777777" w:rsidR="00F1598C" w:rsidRDefault="00F1598C" w:rsidP="00CC4119"/>
    <w:p w14:paraId="07B3ED98" w14:textId="498CA91C" w:rsidR="005245A8" w:rsidRDefault="00C1170D" w:rsidP="00D40057">
      <w:r>
        <w:t xml:space="preserve">Editor, </w:t>
      </w:r>
      <w:r>
        <w:rPr>
          <w:i/>
        </w:rPr>
        <w:t xml:space="preserve">Sociological Focus. </w:t>
      </w:r>
      <w:r w:rsidR="008F470E">
        <w:t xml:space="preserve">June </w:t>
      </w:r>
      <w:r>
        <w:t xml:space="preserve">2018 – present. </w:t>
      </w:r>
    </w:p>
    <w:p w14:paraId="22C31BF8" w14:textId="527FB68D" w:rsidR="00D86154" w:rsidRDefault="00D86154" w:rsidP="009166E8"/>
    <w:p w14:paraId="088B2D26" w14:textId="624351D3" w:rsidR="00620030" w:rsidRDefault="00620030" w:rsidP="009166E8">
      <w:r>
        <w:t xml:space="preserve">Planning Committee, North Central Sociological Association Centennial Celebration 2024. 2019 – present. </w:t>
      </w:r>
    </w:p>
    <w:p w14:paraId="4BA6F7C6" w14:textId="34407283" w:rsidR="00753903" w:rsidRDefault="00753903" w:rsidP="009166E8"/>
    <w:p w14:paraId="2775CF2D" w14:textId="72DE1110" w:rsidR="00874ABE" w:rsidRDefault="00874ABE" w:rsidP="009166E8">
      <w:r>
        <w:t>Past-President, North Central Sociological Association. 2021</w:t>
      </w:r>
      <w:r w:rsidR="00DE7BB5">
        <w:t xml:space="preserve"> – 2022</w:t>
      </w:r>
      <w:r>
        <w:t>.</w:t>
      </w:r>
    </w:p>
    <w:p w14:paraId="24D99A87" w14:textId="77777777" w:rsidR="00874ABE" w:rsidRDefault="00874ABE" w:rsidP="009166E8"/>
    <w:p w14:paraId="597E5B4D" w14:textId="77777777" w:rsidR="005245A8" w:rsidRDefault="005245A8" w:rsidP="005245A8">
      <w:r>
        <w:t xml:space="preserve">President, North Central Sociological Association. 2020 – 2021. </w:t>
      </w:r>
    </w:p>
    <w:p w14:paraId="07E15BEA" w14:textId="77777777" w:rsidR="005245A8" w:rsidRDefault="005245A8" w:rsidP="005245A8">
      <w:pPr>
        <w:rPr>
          <w:bCs/>
        </w:rPr>
      </w:pPr>
    </w:p>
    <w:p w14:paraId="63DE81EF" w14:textId="5F818BE9" w:rsidR="005245A8" w:rsidRDefault="005245A8" w:rsidP="005245A8">
      <w:r>
        <w:rPr>
          <w:bCs/>
        </w:rPr>
        <w:t>Educational Testing Service (ETS) Sociology Committee</w:t>
      </w:r>
      <w:r>
        <w:t xml:space="preserve">, College Level Examination Program (CLEP), </w:t>
      </w:r>
      <w:r w:rsidRPr="00FD2411">
        <w:rPr>
          <w:i/>
        </w:rPr>
        <w:t>Introductory Sociology Examination Committee</w:t>
      </w:r>
      <w:r>
        <w:t>. July 1, 2017 – June 2021.</w:t>
      </w:r>
    </w:p>
    <w:p w14:paraId="262DD1D5" w14:textId="77777777" w:rsidR="005245A8" w:rsidRDefault="005245A8" w:rsidP="005245A8"/>
    <w:p w14:paraId="5A5CB1D0" w14:textId="5EDABD55" w:rsidR="005245A8" w:rsidRDefault="005245A8" w:rsidP="005245A8">
      <w:r>
        <w:t xml:space="preserve">Aida </w:t>
      </w:r>
      <w:proofErr w:type="spellStart"/>
      <w:r>
        <w:t>Tomeh</w:t>
      </w:r>
      <w:proofErr w:type="spellEnd"/>
      <w:r>
        <w:t xml:space="preserve"> Distinguished Service Award Committee, North Central Sociological Association. 2020</w:t>
      </w:r>
      <w:r w:rsidR="00DE7BB5">
        <w:t xml:space="preserve"> – 2021</w:t>
      </w:r>
      <w:r>
        <w:t xml:space="preserve">. </w:t>
      </w:r>
    </w:p>
    <w:p w14:paraId="5CD0B719" w14:textId="77777777" w:rsidR="005245A8" w:rsidRDefault="005245A8" w:rsidP="009166E8"/>
    <w:p w14:paraId="587BA95E" w14:textId="17596DA9" w:rsidR="005245A8" w:rsidRDefault="005245A8" w:rsidP="009166E8">
      <w:r>
        <w:t xml:space="preserve">Panel Discussant for the “Demystifying Conferences” workshop, North Central Sociological Association Student Section virtual workshop series, November, 2020. </w:t>
      </w:r>
    </w:p>
    <w:p w14:paraId="4F2FC122" w14:textId="77777777" w:rsidR="005245A8" w:rsidRDefault="005245A8" w:rsidP="009166E8"/>
    <w:p w14:paraId="3D6BB020" w14:textId="1B1D5417" w:rsidR="00753903" w:rsidRDefault="00753903" w:rsidP="009166E8">
      <w:r>
        <w:t xml:space="preserve">Finance Committee, North Central Sociological Association. 2019 – </w:t>
      </w:r>
      <w:r w:rsidR="0043375E">
        <w:t>2020</w:t>
      </w:r>
      <w:r>
        <w:t xml:space="preserve">. </w:t>
      </w:r>
    </w:p>
    <w:p w14:paraId="31B98BBE" w14:textId="7742B4AC" w:rsidR="00D86154" w:rsidRDefault="00D86154" w:rsidP="009166E8"/>
    <w:p w14:paraId="669FA25F" w14:textId="2F7B4952" w:rsidR="0043375E" w:rsidRPr="00C1170D" w:rsidRDefault="0043375E" w:rsidP="0043375E">
      <w:r>
        <w:t>President</w:t>
      </w:r>
      <w:r w:rsidR="00233F5C">
        <w:t xml:space="preserve"> </w:t>
      </w:r>
      <w:r>
        <w:t xml:space="preserve">Elect, North Central Sociological Association. 2019 – 2020. </w:t>
      </w:r>
    </w:p>
    <w:p w14:paraId="551A2238" w14:textId="77777777" w:rsidR="0043375E" w:rsidRDefault="0043375E" w:rsidP="009166E8"/>
    <w:p w14:paraId="0F161782" w14:textId="07FDF872" w:rsidR="004144C0" w:rsidRDefault="004144C0" w:rsidP="009166E8">
      <w:r>
        <w:t xml:space="preserve">Panel Discussant for the “Academic ‘Storytelling’ and the Presentation of Self: Strategies for Using Personal Narratives” session, Annual meeting of the North Central Sociological Association, Cincinnati, OH, 2019. </w:t>
      </w:r>
    </w:p>
    <w:p w14:paraId="0DCE86C1" w14:textId="77777777" w:rsidR="004144C0" w:rsidRDefault="004144C0" w:rsidP="009166E8"/>
    <w:p w14:paraId="42C36E2E" w14:textId="220EFED3" w:rsidR="00803D07" w:rsidRDefault="00803D07" w:rsidP="00D40057">
      <w:r>
        <w:t xml:space="preserve">Panel Discussant for the “Author Meets Critic” Session for </w:t>
      </w:r>
      <w:r>
        <w:rPr>
          <w:i/>
        </w:rPr>
        <w:t xml:space="preserve">Exiled in America: Life on the Margins in a Residential Motel </w:t>
      </w:r>
      <w:r>
        <w:t xml:space="preserve">by Christopher Dum, Annual meeting of the North Central Sociological Association, Pittsburgh, PA, 2018. </w:t>
      </w:r>
    </w:p>
    <w:p w14:paraId="276B1CE7" w14:textId="77777777" w:rsidR="00803D07" w:rsidRDefault="00803D07" w:rsidP="00D40057"/>
    <w:p w14:paraId="6EE4865B" w14:textId="5F26B3E2" w:rsidR="003564E9" w:rsidRDefault="003564E9" w:rsidP="00D40057">
      <w:r>
        <w:t xml:space="preserve">Vice President, North Central Sociological Association. 2017 – 2018. </w:t>
      </w:r>
    </w:p>
    <w:p w14:paraId="6525FBE7" w14:textId="4AECDF97" w:rsidR="00FD2411" w:rsidRDefault="00FD2411" w:rsidP="009166E8">
      <w:pPr>
        <w:widowControl w:val="0"/>
        <w:autoSpaceDE w:val="0"/>
        <w:autoSpaceDN w:val="0"/>
        <w:adjustRightInd w:val="0"/>
      </w:pPr>
      <w:r>
        <w:t xml:space="preserve">  </w:t>
      </w:r>
    </w:p>
    <w:p w14:paraId="6973D7FD" w14:textId="6E371EBD" w:rsidR="00DE4AE7" w:rsidRDefault="00DE4AE7" w:rsidP="00D40057">
      <w:r>
        <w:t xml:space="preserve">Panel Discussant for the Future Faculty Mentoring Roundtable, Annual meeting of the North Central Sociological Association, Indianapolis, IN, April 2017. </w:t>
      </w:r>
    </w:p>
    <w:p w14:paraId="1C31E9EA" w14:textId="77777777" w:rsidR="00DE4AE7" w:rsidRDefault="00DE4AE7" w:rsidP="00D40057"/>
    <w:p w14:paraId="57D9761B" w14:textId="53CEF60F" w:rsidR="00F443A7" w:rsidRPr="00F443A7" w:rsidRDefault="00F443A7" w:rsidP="00D40057">
      <w:r>
        <w:t xml:space="preserve">Panel Discussant for the “Author Meets Critic” Session for </w:t>
      </w:r>
      <w:r>
        <w:rPr>
          <w:i/>
        </w:rPr>
        <w:t xml:space="preserve">Undocumented Fears </w:t>
      </w:r>
      <w:r>
        <w:t xml:space="preserve">by Jamie </w:t>
      </w:r>
      <w:proofErr w:type="spellStart"/>
      <w:r>
        <w:t>Longazel</w:t>
      </w:r>
      <w:proofErr w:type="spellEnd"/>
      <w:r>
        <w:t xml:space="preserve">, Annual meeting of the North Central Sociological Association, Indianapolis, IN, April 2017. </w:t>
      </w:r>
    </w:p>
    <w:p w14:paraId="29BD224C" w14:textId="77777777" w:rsidR="00F443A7" w:rsidRDefault="00F443A7" w:rsidP="00D40057"/>
    <w:p w14:paraId="6E7BC883" w14:textId="234A27C5" w:rsidR="00607B6B" w:rsidRDefault="00607B6B" w:rsidP="00D40057">
      <w:r>
        <w:t>Vice-President Elect, North Central Sociolog</w:t>
      </w:r>
      <w:r w:rsidR="003564E9">
        <w:t>ical Association. 2016 – 2017</w:t>
      </w:r>
      <w:r>
        <w:t xml:space="preserve">. </w:t>
      </w:r>
    </w:p>
    <w:p w14:paraId="6443E620" w14:textId="77777777" w:rsidR="004575D1" w:rsidRDefault="004575D1" w:rsidP="00D40057"/>
    <w:p w14:paraId="1BE04779" w14:textId="7C00C4AB" w:rsidR="004575D1" w:rsidRDefault="004575D1" w:rsidP="00D40057">
      <w:r>
        <w:t>Program Committee, Teaching and Learning Section, American Sociolog</w:t>
      </w:r>
      <w:r w:rsidR="00F60D80">
        <w:t>ical Association. 2016</w:t>
      </w:r>
      <w:r w:rsidR="00D51BF7">
        <w:t xml:space="preserve"> – 2017</w:t>
      </w:r>
      <w:r>
        <w:t xml:space="preserve">. </w:t>
      </w:r>
    </w:p>
    <w:p w14:paraId="1DC843F3" w14:textId="77777777" w:rsidR="00607B6B" w:rsidRDefault="00607B6B" w:rsidP="00D40057"/>
    <w:p w14:paraId="743F5C3D" w14:textId="643F9B44" w:rsidR="00CA5A93" w:rsidRPr="00FC21F8" w:rsidRDefault="00CA5A93" w:rsidP="00CA5A93">
      <w:r w:rsidRPr="00FC21F8">
        <w:t xml:space="preserve">NCSA Scholarly Achievement </w:t>
      </w:r>
      <w:r>
        <w:t xml:space="preserve">(Book) </w:t>
      </w:r>
      <w:r w:rsidRPr="00FC21F8">
        <w:t>Awards Committee</w:t>
      </w:r>
      <w:r w:rsidR="00F60D80">
        <w:t>. 2016</w:t>
      </w:r>
      <w:r w:rsidR="001C5DFD">
        <w:t xml:space="preserve">, </w:t>
      </w:r>
      <w:r w:rsidR="00F60D80">
        <w:t>2017</w:t>
      </w:r>
      <w:r w:rsidR="004A3D71">
        <w:t>.</w:t>
      </w:r>
    </w:p>
    <w:p w14:paraId="54384EDB" w14:textId="77777777" w:rsidR="00CA5A93" w:rsidRDefault="00CA5A93" w:rsidP="00D40057"/>
    <w:p w14:paraId="284D5C4E" w14:textId="3C56F181" w:rsidR="00D40057" w:rsidRDefault="00D40057" w:rsidP="00D40057">
      <w:r>
        <w:t>Council Member at Large, North Cent</w:t>
      </w:r>
      <w:r w:rsidR="00AC0731">
        <w:t>ral Sociological Association.</w:t>
      </w:r>
      <w:r w:rsidR="00607B6B">
        <w:t xml:space="preserve"> 2014 – 2016</w:t>
      </w:r>
      <w:r>
        <w:t xml:space="preserve">. </w:t>
      </w:r>
    </w:p>
    <w:p w14:paraId="38C8BA63" w14:textId="77777777" w:rsidR="00FC21F8" w:rsidRDefault="00FC21F8" w:rsidP="00D40057"/>
    <w:p w14:paraId="3A1EE1A0" w14:textId="5D62ECA5" w:rsidR="005E146C" w:rsidRDefault="005E146C" w:rsidP="00D40057">
      <w:r>
        <w:t>Graduate Student Paper Competition Judge, North Central Sociological Association. 2015</w:t>
      </w:r>
      <w:r w:rsidR="00607B6B">
        <w:t>, 2016</w:t>
      </w:r>
      <w:r>
        <w:t xml:space="preserve">. </w:t>
      </w:r>
    </w:p>
    <w:p w14:paraId="4DC292C3" w14:textId="77777777" w:rsidR="005E146C" w:rsidRDefault="005E146C" w:rsidP="00D40057"/>
    <w:p w14:paraId="7BC9FD89" w14:textId="3D2AA4D6" w:rsidR="00D40057" w:rsidRDefault="00803AF7" w:rsidP="00D40057">
      <w:r>
        <w:t>Nominations Committee M</w:t>
      </w:r>
      <w:r w:rsidR="00D40057">
        <w:t>ember, North Central S</w:t>
      </w:r>
      <w:r w:rsidR="00CA5A93">
        <w:t>ociological Association. 2012</w:t>
      </w:r>
      <w:r w:rsidR="00D40057">
        <w:t>.</w:t>
      </w:r>
    </w:p>
    <w:p w14:paraId="03C4BA46" w14:textId="77777777" w:rsidR="005F5ACB" w:rsidRDefault="005F5ACB" w:rsidP="00CC4119"/>
    <w:p w14:paraId="2D2AB1C0" w14:textId="03E79C2D" w:rsidR="005F5ACB" w:rsidRDefault="005F5ACB" w:rsidP="005F5ACB">
      <w:r>
        <w:t>Panel Discussant for the “Academic Job Market,” Future Faculty Track Session, Annual meeting of the North Central Sociological Association, Chicago, IL, April 2010.</w:t>
      </w:r>
    </w:p>
    <w:p w14:paraId="59F1CD91" w14:textId="77777777" w:rsidR="00E63B3E" w:rsidRDefault="00E63B3E" w:rsidP="00CC4119"/>
    <w:p w14:paraId="2C682412" w14:textId="77777777" w:rsidR="00763577" w:rsidRDefault="00763577" w:rsidP="00763577">
      <w:pPr>
        <w:rPr>
          <w:b/>
          <w:u w:val="single"/>
        </w:rPr>
      </w:pPr>
      <w:r>
        <w:rPr>
          <w:b/>
          <w:u w:val="single"/>
        </w:rPr>
        <w:t>CONFERENCE SESSIONS ORGANIZED</w:t>
      </w:r>
      <w:r w:rsidR="00037C6A">
        <w:rPr>
          <w:b/>
          <w:u w:val="single"/>
        </w:rPr>
        <w:t xml:space="preserve"> </w:t>
      </w:r>
    </w:p>
    <w:p w14:paraId="294BD9B7" w14:textId="5FAE1E45" w:rsidR="009C20EC" w:rsidRDefault="009C20EC" w:rsidP="00CC4119">
      <w:r>
        <w:t>“Section on Teaching and Learning in Sociology. Scholarship of Teaching and Learning.” Annual meeting of the American Sociological Association, Montréal, Canada, August 2017.</w:t>
      </w:r>
    </w:p>
    <w:p w14:paraId="5DEC16BF" w14:textId="77777777" w:rsidR="009C20EC" w:rsidRDefault="009C20EC" w:rsidP="00CC4119"/>
    <w:p w14:paraId="323C8BB3" w14:textId="77777777" w:rsidR="00763577" w:rsidRDefault="00763577" w:rsidP="00CC4119">
      <w:r>
        <w:t>“Gender &amp; Crime in the Media” Annual meeting of the North Central Sociological Association, Pittsburgh, PA, April 2012.</w:t>
      </w:r>
    </w:p>
    <w:p w14:paraId="57C81E9A" w14:textId="77777777" w:rsidR="00763577" w:rsidRDefault="00763577" w:rsidP="00CC4119"/>
    <w:p w14:paraId="334AEC36" w14:textId="77777777" w:rsidR="00F1598C" w:rsidRDefault="00F1598C" w:rsidP="00F1598C">
      <w:pPr>
        <w:rPr>
          <w:b/>
          <w:u w:val="single"/>
        </w:rPr>
      </w:pPr>
      <w:r w:rsidRPr="000A6708">
        <w:rPr>
          <w:b/>
          <w:u w:val="single"/>
        </w:rPr>
        <w:t>CONFERENCE SESSIONS CHAIRED</w:t>
      </w:r>
    </w:p>
    <w:p w14:paraId="75142140" w14:textId="0709EE62" w:rsidR="009F491A" w:rsidRDefault="009F491A" w:rsidP="005D54CB">
      <w:r>
        <w:t>“Legal Issues and Law Enforcement.” Annual meeting of the Amish and Plain Anabaptist Studies Association, Millersburg, OH, August 2019.</w:t>
      </w:r>
    </w:p>
    <w:p w14:paraId="31DA1B11" w14:textId="77777777" w:rsidR="009F491A" w:rsidRDefault="009F491A" w:rsidP="005D54CB"/>
    <w:p w14:paraId="01BCF6A8" w14:textId="2F3F8370" w:rsidR="005D54CB" w:rsidRDefault="005D54CB" w:rsidP="005D54CB">
      <w:r>
        <w:t>“Assessing Student Learning</w:t>
      </w:r>
      <w:r w:rsidR="009F491A">
        <w:t>.</w:t>
      </w:r>
      <w:r>
        <w:t xml:space="preserve">” Annual meeting of the North Central Sociological Association, Pittsburgh, PA, April, 2018. </w:t>
      </w:r>
    </w:p>
    <w:p w14:paraId="7D6B197E" w14:textId="77777777" w:rsidR="005D54CB" w:rsidRDefault="005D54CB" w:rsidP="005D54CB">
      <w:r>
        <w:t xml:space="preserve"> </w:t>
      </w:r>
    </w:p>
    <w:p w14:paraId="75AC91F7" w14:textId="00C76B46" w:rsidR="00DE4AE7" w:rsidRDefault="00DE4AE7" w:rsidP="005D54CB">
      <w:r>
        <w:t>“Section on Teaching and Learning in Sociology. Scholarship of Teaching and Learning.” Annual meeting of the American Sociological Association, Montréal, Canada, August 2017.</w:t>
      </w:r>
    </w:p>
    <w:p w14:paraId="02509453" w14:textId="77777777" w:rsidR="00DE4AE7" w:rsidRDefault="00DE4AE7" w:rsidP="00DE4AE7">
      <w:r>
        <w:t xml:space="preserve"> </w:t>
      </w:r>
    </w:p>
    <w:p w14:paraId="371D4C09" w14:textId="6856EAA0" w:rsidR="00607B6B" w:rsidRDefault="00607B6B" w:rsidP="00DE4AE7">
      <w:r>
        <w:t xml:space="preserve">“Challenges in Teaching” Annual meeting of the North Central Sociological Association, Chicago, IL, March 2016. </w:t>
      </w:r>
    </w:p>
    <w:p w14:paraId="79FAC3CB" w14:textId="77777777" w:rsidR="00607B6B" w:rsidRDefault="00607B6B" w:rsidP="00037C6A"/>
    <w:p w14:paraId="5C54AD88" w14:textId="77777777" w:rsidR="00037C6A" w:rsidRDefault="00037C6A" w:rsidP="00037C6A">
      <w:r>
        <w:lastRenderedPageBreak/>
        <w:t>“Gender &amp; Crime in the Media” Annual meeting of the North Central Sociological Association, Pittsburgh, PA, April 2012.</w:t>
      </w:r>
    </w:p>
    <w:p w14:paraId="3792130C" w14:textId="77777777" w:rsidR="00037C6A" w:rsidRDefault="00037C6A" w:rsidP="00F1598C"/>
    <w:p w14:paraId="79F188A0" w14:textId="77777777" w:rsidR="00AF10E5" w:rsidRDefault="00AF10E5" w:rsidP="00F1598C">
      <w:r>
        <w:t xml:space="preserve">“International Perspectives on Victimization.” Annual meeting of the American Sociological Association, Las Vegas, NV, August 2011.  </w:t>
      </w:r>
    </w:p>
    <w:p w14:paraId="42135717" w14:textId="77777777" w:rsidR="00AF10E5" w:rsidRDefault="00AF10E5" w:rsidP="00F1598C"/>
    <w:p w14:paraId="7B00D5A8" w14:textId="77777777" w:rsidR="00F1598C" w:rsidRDefault="00F1598C" w:rsidP="00F1598C">
      <w:r>
        <w:t>“Crime and Victimization in International Settings: Comparative and Cross-National Research.” Annual meeting of the American Society of Criminology, Philadelphia, PA, November 2009.</w:t>
      </w:r>
    </w:p>
    <w:p w14:paraId="6A119919" w14:textId="77777777" w:rsidR="00F1598C" w:rsidRDefault="00F1598C" w:rsidP="00F1598C"/>
    <w:p w14:paraId="402B32B7" w14:textId="77777777" w:rsidR="00F1598C" w:rsidRDefault="00F1598C" w:rsidP="00F1598C">
      <w:r>
        <w:t>“Getting the Help that Victims, Their Parents, and Families Need.” Annual meeting of the American Society of Criminology, Nashville, TN, November 2004.</w:t>
      </w:r>
    </w:p>
    <w:p w14:paraId="54458021" w14:textId="77777777" w:rsidR="003F71BF" w:rsidRDefault="003F71BF" w:rsidP="00CC4119"/>
    <w:p w14:paraId="0951502D" w14:textId="77777777" w:rsidR="00AE0B1A" w:rsidRDefault="00405FBC" w:rsidP="00AE0B1A">
      <w:pPr>
        <w:rPr>
          <w:b/>
          <w:u w:val="single"/>
        </w:rPr>
      </w:pPr>
      <w:r>
        <w:rPr>
          <w:b/>
          <w:u w:val="single"/>
        </w:rPr>
        <w:t xml:space="preserve">PEER </w:t>
      </w:r>
      <w:r w:rsidR="009E3AFB">
        <w:rPr>
          <w:b/>
          <w:u w:val="single"/>
        </w:rPr>
        <w:t>REVIEWER</w:t>
      </w:r>
    </w:p>
    <w:p w14:paraId="5D581E33" w14:textId="188B6A83" w:rsidR="00D779F9" w:rsidRPr="00D779F9" w:rsidRDefault="001F0B03" w:rsidP="008F4421">
      <w:pPr>
        <w:rPr>
          <w:u w:val="single"/>
        </w:rPr>
      </w:pPr>
      <w:r>
        <w:rPr>
          <w:u w:val="single"/>
        </w:rPr>
        <w:t>National Science Foundation</w:t>
      </w:r>
    </w:p>
    <w:p w14:paraId="3AFADC07" w14:textId="22A33E45" w:rsidR="001F0B03" w:rsidRDefault="001F0B03" w:rsidP="008F4421">
      <w:r w:rsidRPr="00D779F9">
        <w:t xml:space="preserve">Sociology Program Proposal; </w:t>
      </w:r>
      <w:r>
        <w:t>2017</w:t>
      </w:r>
    </w:p>
    <w:p w14:paraId="3781F137" w14:textId="0ED3CEF7" w:rsidR="00D779F9" w:rsidRPr="001F0B03" w:rsidRDefault="00D779F9" w:rsidP="008F4421">
      <w:r>
        <w:t>CAREER Program Proposal; 2016</w:t>
      </w:r>
    </w:p>
    <w:p w14:paraId="50EE3FBA" w14:textId="77777777" w:rsidR="00144FFA" w:rsidRDefault="00144FFA" w:rsidP="008F4421">
      <w:pPr>
        <w:rPr>
          <w:u w:val="single"/>
        </w:rPr>
      </w:pPr>
    </w:p>
    <w:p w14:paraId="4A613FD4" w14:textId="5542A9D3" w:rsidR="00A3561E" w:rsidRPr="00A3561E" w:rsidRDefault="008F4421" w:rsidP="00294D4A">
      <w:pPr>
        <w:rPr>
          <w:u w:val="single"/>
        </w:rPr>
      </w:pPr>
      <w:r w:rsidRPr="00F628BC">
        <w:rPr>
          <w:u w:val="single"/>
        </w:rPr>
        <w:t>Manuscript</w:t>
      </w:r>
      <w:r w:rsidR="003B4EF9">
        <w:rPr>
          <w:u w:val="single"/>
        </w:rPr>
        <w:t>s</w:t>
      </w:r>
      <w:r w:rsidR="00F628BC">
        <w:rPr>
          <w:u w:val="single"/>
        </w:rPr>
        <w:t xml:space="preserve"> </w:t>
      </w:r>
      <w:r w:rsidRPr="00F628BC">
        <w:rPr>
          <w:u w:val="single"/>
        </w:rPr>
        <w:t>for</w:t>
      </w:r>
      <w:r w:rsidR="00F628BC" w:rsidRPr="00F628BC">
        <w:rPr>
          <w:u w:val="single"/>
        </w:rPr>
        <w:t xml:space="preserve"> Academic Journals</w:t>
      </w:r>
    </w:p>
    <w:p w14:paraId="39F49993" w14:textId="0016209A" w:rsidR="00880211" w:rsidRPr="00880211" w:rsidRDefault="00182605" w:rsidP="00294D4A">
      <w:pPr>
        <w:rPr>
          <w:iCs/>
        </w:rPr>
      </w:pPr>
      <w:r>
        <w:rPr>
          <w:i/>
        </w:rPr>
        <w:t xml:space="preserve">The </w:t>
      </w:r>
      <w:r w:rsidR="00880211">
        <w:rPr>
          <w:i/>
        </w:rPr>
        <w:t xml:space="preserve">Journal of Plain Anabaptist Communities; </w:t>
      </w:r>
      <w:r w:rsidR="00880211">
        <w:rPr>
          <w:iCs/>
        </w:rPr>
        <w:t>2021</w:t>
      </w:r>
    </w:p>
    <w:p w14:paraId="36C8676A" w14:textId="1BDAF4F8" w:rsidR="00B75CE2" w:rsidRPr="00B75CE2" w:rsidRDefault="00B75CE2" w:rsidP="00294D4A">
      <w:pPr>
        <w:rPr>
          <w:iCs/>
        </w:rPr>
      </w:pPr>
      <w:r>
        <w:rPr>
          <w:i/>
        </w:rPr>
        <w:t xml:space="preserve">Sociology of Religion; </w:t>
      </w:r>
      <w:r>
        <w:rPr>
          <w:iCs/>
        </w:rPr>
        <w:t>2021</w:t>
      </w:r>
    </w:p>
    <w:p w14:paraId="131A433C" w14:textId="3563C822" w:rsidR="006F61CE" w:rsidRPr="004B516E" w:rsidRDefault="006F61CE" w:rsidP="00294D4A">
      <w:pPr>
        <w:rPr>
          <w:i/>
        </w:rPr>
      </w:pPr>
      <w:r>
        <w:rPr>
          <w:i/>
        </w:rPr>
        <w:t xml:space="preserve">Teaching </w:t>
      </w:r>
      <w:r w:rsidRPr="004B516E">
        <w:rPr>
          <w:i/>
        </w:rPr>
        <w:t xml:space="preserve">Sociology; </w:t>
      </w:r>
      <w:r w:rsidRPr="004B516E">
        <w:rPr>
          <w:iCs/>
        </w:rPr>
        <w:t>2020</w:t>
      </w:r>
      <w:r w:rsidR="00725AA3">
        <w:rPr>
          <w:iCs/>
        </w:rPr>
        <w:t>, 2021</w:t>
      </w:r>
    </w:p>
    <w:p w14:paraId="676B50DA" w14:textId="05CB883D" w:rsidR="00A3561E" w:rsidRPr="004B516E" w:rsidRDefault="00A3561E" w:rsidP="00294D4A">
      <w:pPr>
        <w:rPr>
          <w:i/>
        </w:rPr>
      </w:pPr>
      <w:r w:rsidRPr="004B516E">
        <w:rPr>
          <w:i/>
        </w:rPr>
        <w:t xml:space="preserve">Computers and Education; </w:t>
      </w:r>
      <w:r w:rsidR="00182605" w:rsidRPr="00725AA3">
        <w:rPr>
          <w:iCs/>
        </w:rPr>
        <w:t xml:space="preserve">2018, </w:t>
      </w:r>
      <w:r w:rsidRPr="00725AA3">
        <w:rPr>
          <w:iCs/>
        </w:rPr>
        <w:t>2019</w:t>
      </w:r>
    </w:p>
    <w:p w14:paraId="13347022" w14:textId="7EA3A7DA" w:rsidR="00A3561E" w:rsidRDefault="00A3561E" w:rsidP="00294D4A">
      <w:pPr>
        <w:rPr>
          <w:i/>
        </w:rPr>
      </w:pPr>
      <w:r>
        <w:rPr>
          <w:i/>
        </w:rPr>
        <w:t xml:space="preserve">Accounting Education; </w:t>
      </w:r>
      <w:r w:rsidRPr="004B516E">
        <w:rPr>
          <w:iCs/>
        </w:rPr>
        <w:t>2019</w:t>
      </w:r>
    </w:p>
    <w:p w14:paraId="550D471B" w14:textId="248B687E" w:rsidR="00A3561E" w:rsidRDefault="00A3561E" w:rsidP="00294D4A">
      <w:pPr>
        <w:rPr>
          <w:i/>
        </w:rPr>
      </w:pPr>
      <w:r>
        <w:rPr>
          <w:i/>
        </w:rPr>
        <w:t>International Journal of Comparative Sociology;</w:t>
      </w:r>
      <w:r w:rsidRPr="004B516E">
        <w:rPr>
          <w:iCs/>
        </w:rPr>
        <w:t xml:space="preserve"> 2018</w:t>
      </w:r>
    </w:p>
    <w:p w14:paraId="24DC2F1C" w14:textId="7979E9DA" w:rsidR="009166E8" w:rsidRPr="009166E8" w:rsidRDefault="009166E8" w:rsidP="00294D4A">
      <w:r>
        <w:rPr>
          <w:i/>
        </w:rPr>
        <w:t xml:space="preserve">American Journal of Criminal Justice; </w:t>
      </w:r>
      <w:r>
        <w:t>2018</w:t>
      </w:r>
    </w:p>
    <w:p w14:paraId="6398AF9C" w14:textId="34EDE0F7" w:rsidR="00955B7A" w:rsidRDefault="00955B7A" w:rsidP="00294D4A">
      <w:r>
        <w:rPr>
          <w:i/>
        </w:rPr>
        <w:t xml:space="preserve">The Police Journal: Theory, Practice and Principles; </w:t>
      </w:r>
      <w:r>
        <w:t>2018</w:t>
      </w:r>
    </w:p>
    <w:p w14:paraId="2847E13F" w14:textId="0C8E99C1" w:rsidR="00955B7A" w:rsidRPr="00955B7A" w:rsidRDefault="00955B7A" w:rsidP="00294D4A">
      <w:r>
        <w:rPr>
          <w:i/>
        </w:rPr>
        <w:t xml:space="preserve">Policing: A Journal of Policy and Practice; </w:t>
      </w:r>
      <w:r>
        <w:t>2017</w:t>
      </w:r>
    </w:p>
    <w:p w14:paraId="0E22B650" w14:textId="1FD25878" w:rsidR="00C3485E" w:rsidRPr="00C3485E" w:rsidRDefault="00C3485E" w:rsidP="00294D4A">
      <w:r>
        <w:rPr>
          <w:i/>
        </w:rPr>
        <w:t xml:space="preserve">Journal of Plain and Anabaptist Studies; </w:t>
      </w:r>
      <w:r>
        <w:t>2017</w:t>
      </w:r>
    </w:p>
    <w:p w14:paraId="2FF8A9E3" w14:textId="42ADE032" w:rsidR="00C3485E" w:rsidRPr="00C3485E" w:rsidRDefault="00C3485E" w:rsidP="00294D4A">
      <w:r>
        <w:rPr>
          <w:i/>
        </w:rPr>
        <w:t xml:space="preserve">International Journal of Law, Crime and Justice; </w:t>
      </w:r>
      <w:r>
        <w:t>2017</w:t>
      </w:r>
    </w:p>
    <w:p w14:paraId="7FE49783" w14:textId="7F958149" w:rsidR="004575D1" w:rsidRDefault="004575D1" w:rsidP="00294D4A">
      <w:pPr>
        <w:rPr>
          <w:i/>
        </w:rPr>
      </w:pPr>
      <w:r>
        <w:rPr>
          <w:i/>
        </w:rPr>
        <w:t>Social Problems</w:t>
      </w:r>
      <w:r w:rsidRPr="004575D1">
        <w:t>; 2016</w:t>
      </w:r>
    </w:p>
    <w:p w14:paraId="7349C791" w14:textId="2F675862" w:rsidR="00A50E17" w:rsidRDefault="00A50E17" w:rsidP="00294D4A">
      <w:r>
        <w:rPr>
          <w:i/>
        </w:rPr>
        <w:t>Security Journal</w:t>
      </w:r>
      <w:r>
        <w:t>; 2015</w:t>
      </w:r>
    </w:p>
    <w:p w14:paraId="12ED29C0" w14:textId="346016F1" w:rsidR="00A50E17" w:rsidRPr="00A50E17" w:rsidRDefault="00A50E17" w:rsidP="00294D4A">
      <w:r>
        <w:rPr>
          <w:i/>
        </w:rPr>
        <w:t>Urban Studies</w:t>
      </w:r>
      <w:r>
        <w:t>; 2015</w:t>
      </w:r>
    </w:p>
    <w:p w14:paraId="4A01FB6D" w14:textId="48485F76" w:rsidR="00294D4A" w:rsidRDefault="00294D4A" w:rsidP="00294D4A">
      <w:r w:rsidRPr="008F4421">
        <w:rPr>
          <w:i/>
        </w:rPr>
        <w:t>Justice Quarterly</w:t>
      </w:r>
      <w:r>
        <w:t>; 2011, 2015</w:t>
      </w:r>
    </w:p>
    <w:p w14:paraId="0EB52657" w14:textId="1FB72A10" w:rsidR="00DD3161" w:rsidRPr="00DD3161" w:rsidRDefault="00DD3161" w:rsidP="009143DB">
      <w:pPr>
        <w:rPr>
          <w:iCs/>
        </w:rPr>
      </w:pPr>
      <w:r>
        <w:rPr>
          <w:i/>
          <w:iCs/>
        </w:rPr>
        <w:t>City and Community</w:t>
      </w:r>
      <w:r w:rsidR="00294D4A">
        <w:rPr>
          <w:iCs/>
        </w:rPr>
        <w:t>;</w:t>
      </w:r>
      <w:r>
        <w:rPr>
          <w:iCs/>
        </w:rPr>
        <w:t xml:space="preserve"> 2015</w:t>
      </w:r>
    </w:p>
    <w:p w14:paraId="11EC56F4" w14:textId="245E1495" w:rsidR="007F5B4C" w:rsidRPr="007F5B4C" w:rsidRDefault="00294D4A" w:rsidP="009143DB">
      <w:pPr>
        <w:rPr>
          <w:iCs/>
        </w:rPr>
      </w:pPr>
      <w:r>
        <w:rPr>
          <w:i/>
          <w:iCs/>
        </w:rPr>
        <w:t>Criminal Justice Review;</w:t>
      </w:r>
      <w:r w:rsidR="007F5B4C">
        <w:rPr>
          <w:i/>
          <w:iCs/>
        </w:rPr>
        <w:t xml:space="preserve"> </w:t>
      </w:r>
      <w:r w:rsidR="007F5B4C">
        <w:rPr>
          <w:iCs/>
        </w:rPr>
        <w:t>2015</w:t>
      </w:r>
    </w:p>
    <w:p w14:paraId="5E8AF1FB" w14:textId="1AF10ABF" w:rsidR="00A0594E" w:rsidRPr="00A0594E" w:rsidRDefault="00A0594E" w:rsidP="009143DB">
      <w:pPr>
        <w:rPr>
          <w:iCs/>
        </w:rPr>
      </w:pPr>
      <w:r>
        <w:rPr>
          <w:i/>
          <w:iCs/>
        </w:rPr>
        <w:t>Asian Journal of Criminology</w:t>
      </w:r>
      <w:r>
        <w:rPr>
          <w:iCs/>
        </w:rPr>
        <w:t>; 2014</w:t>
      </w:r>
    </w:p>
    <w:p w14:paraId="70BD9A0C" w14:textId="7D67CC6A" w:rsidR="009143DB" w:rsidRDefault="009143DB" w:rsidP="009143DB">
      <w:r>
        <w:rPr>
          <w:i/>
          <w:iCs/>
        </w:rPr>
        <w:t>Sociological Focus</w:t>
      </w:r>
      <w:r w:rsidRPr="003A32BD">
        <w:rPr>
          <w:iCs/>
        </w:rPr>
        <w:t xml:space="preserve">; </w:t>
      </w:r>
      <w:r>
        <w:t>2003, 2013</w:t>
      </w:r>
      <w:r w:rsidR="007B0809">
        <w:t>, 2014</w:t>
      </w:r>
    </w:p>
    <w:p w14:paraId="5EC497FC" w14:textId="77777777" w:rsidR="002379B4" w:rsidRDefault="002379B4" w:rsidP="008F4421">
      <w:pPr>
        <w:rPr>
          <w:i/>
        </w:rPr>
      </w:pPr>
      <w:r>
        <w:rPr>
          <w:i/>
        </w:rPr>
        <w:t>International Criminal Justice Review;</w:t>
      </w:r>
      <w:r w:rsidRPr="009D1485">
        <w:t xml:space="preserve"> 2013</w:t>
      </w:r>
    </w:p>
    <w:p w14:paraId="37078281" w14:textId="77777777" w:rsidR="005F5ACB" w:rsidRPr="00C559B7" w:rsidRDefault="005F5ACB" w:rsidP="008F4421">
      <w:r>
        <w:rPr>
          <w:i/>
        </w:rPr>
        <w:t xml:space="preserve">Journal of Research in Crime and Delinquency; </w:t>
      </w:r>
      <w:r w:rsidRPr="00C559B7">
        <w:t>2012</w:t>
      </w:r>
    </w:p>
    <w:p w14:paraId="36264E2E" w14:textId="77777777" w:rsidR="00C76880" w:rsidRDefault="00C76880" w:rsidP="008F4421">
      <w:r>
        <w:rPr>
          <w:i/>
        </w:rPr>
        <w:t xml:space="preserve">Crime Mapping: A Journal of Research and Practice; </w:t>
      </w:r>
      <w:r>
        <w:t>2012</w:t>
      </w:r>
    </w:p>
    <w:p w14:paraId="5A3738E8" w14:textId="77777777" w:rsidR="00F628BC" w:rsidRDefault="008F4421" w:rsidP="008F4421">
      <w:r w:rsidRPr="00D43819">
        <w:rPr>
          <w:i/>
        </w:rPr>
        <w:t>Violence against Women</w:t>
      </w:r>
      <w:r w:rsidRPr="00D43819">
        <w:t>; 2004</w:t>
      </w:r>
      <w:r>
        <w:t>, 2009</w:t>
      </w:r>
    </w:p>
    <w:p w14:paraId="6FE944E5" w14:textId="77777777" w:rsidR="008F4421" w:rsidRDefault="008F4421" w:rsidP="00405FBC"/>
    <w:p w14:paraId="6304F8A7" w14:textId="010BCDF3" w:rsidR="003B4EF9" w:rsidRPr="00F628BC" w:rsidRDefault="00166142" w:rsidP="003B4EF9">
      <w:pPr>
        <w:rPr>
          <w:u w:val="single"/>
        </w:rPr>
      </w:pPr>
      <w:r>
        <w:rPr>
          <w:u w:val="single"/>
        </w:rPr>
        <w:t>Book Chapters</w:t>
      </w:r>
      <w:r w:rsidR="003B4EF9">
        <w:rPr>
          <w:u w:val="single"/>
        </w:rPr>
        <w:t xml:space="preserve"> </w:t>
      </w:r>
      <w:r>
        <w:rPr>
          <w:u w:val="single"/>
        </w:rPr>
        <w:t>and Proposals</w:t>
      </w:r>
    </w:p>
    <w:p w14:paraId="72B0008A" w14:textId="7C97EAA3" w:rsidR="00955B7A" w:rsidRPr="00955B7A" w:rsidRDefault="00955B7A" w:rsidP="00EB457A">
      <w:pPr>
        <w:ind w:left="720" w:hanging="720"/>
      </w:pPr>
      <w:r>
        <w:rPr>
          <w:i/>
        </w:rPr>
        <w:t>The Invisible Woman: Gender, Crime, and Justice</w:t>
      </w:r>
      <w:r>
        <w:t>, for SAGE Publications, February 2018</w:t>
      </w:r>
    </w:p>
    <w:p w14:paraId="79DB5AE8" w14:textId="55AD4153" w:rsidR="00BD113C" w:rsidRPr="00EB457A" w:rsidRDefault="00BD113C" w:rsidP="00EB457A">
      <w:pPr>
        <w:ind w:left="720" w:hanging="720"/>
      </w:pPr>
      <w:r>
        <w:rPr>
          <w:i/>
        </w:rPr>
        <w:t>Women and Crime</w:t>
      </w:r>
      <w:r>
        <w:t xml:space="preserve">, for Routledge Books, October 2013. </w:t>
      </w:r>
    </w:p>
    <w:p w14:paraId="60461D94" w14:textId="20DFA4CE" w:rsidR="00166142" w:rsidRPr="00EB457A" w:rsidRDefault="00166142" w:rsidP="00EB457A">
      <w:pPr>
        <w:ind w:left="720" w:hanging="720"/>
      </w:pPr>
      <w:r>
        <w:rPr>
          <w:i/>
        </w:rPr>
        <w:lastRenderedPageBreak/>
        <w:t>Crime Modeling and Mapping Using Geospatial Technologies</w:t>
      </w:r>
      <w:r w:rsidRPr="00960A9E">
        <w:t>,</w:t>
      </w:r>
      <w:r w:rsidR="00960A9E" w:rsidRPr="00960A9E">
        <w:t xml:space="preserve"> in the </w:t>
      </w:r>
      <w:r w:rsidR="00960A9E">
        <w:rPr>
          <w:i/>
        </w:rPr>
        <w:t>Geotechnologies and the Environment</w:t>
      </w:r>
      <w:r w:rsidR="00960A9E">
        <w:t xml:space="preserve"> series,</w:t>
      </w:r>
      <w:r>
        <w:rPr>
          <w:i/>
        </w:rPr>
        <w:t xml:space="preserve"> </w:t>
      </w:r>
      <w:r>
        <w:t>for Springer Publishers, July 2013</w:t>
      </w:r>
    </w:p>
    <w:p w14:paraId="50C41B6C" w14:textId="77777777" w:rsidR="003B4EF9" w:rsidRDefault="003B4EF9" w:rsidP="00EB457A">
      <w:pPr>
        <w:ind w:left="720" w:hanging="720"/>
      </w:pPr>
      <w:r w:rsidRPr="00E56667">
        <w:rPr>
          <w:i/>
        </w:rPr>
        <w:t>Sympathy for the Devil: One Offender’s Experience and the Context of Violence</w:t>
      </w:r>
      <w:r>
        <w:t>, for Oxford University Press, February 2011</w:t>
      </w:r>
    </w:p>
    <w:p w14:paraId="6BC6F380" w14:textId="3FFEC20F" w:rsidR="00E94EC8" w:rsidRDefault="00E94EC8" w:rsidP="00405FBC"/>
    <w:p w14:paraId="4A787481" w14:textId="77777777" w:rsidR="00405FBC" w:rsidRPr="00405FBC" w:rsidRDefault="00405FBC" w:rsidP="00405FBC">
      <w:pPr>
        <w:pStyle w:val="Heading1"/>
        <w:rPr>
          <w:caps/>
          <w:u w:val="single"/>
        </w:rPr>
      </w:pPr>
      <w:r w:rsidRPr="00405FBC">
        <w:rPr>
          <w:caps/>
          <w:u w:val="single"/>
        </w:rPr>
        <w:t>Professional Affiliations</w:t>
      </w:r>
    </w:p>
    <w:p w14:paraId="4CF53376" w14:textId="77777777" w:rsidR="00B8140C" w:rsidRDefault="00B8140C" w:rsidP="00B8140C">
      <w:r>
        <w:t>American Sociological Association</w:t>
      </w:r>
    </w:p>
    <w:p w14:paraId="75C41360" w14:textId="77777777" w:rsidR="00B8140C" w:rsidRDefault="00B8140C" w:rsidP="00B8140C">
      <w:pPr>
        <w:pStyle w:val="ListParagraph"/>
        <w:numPr>
          <w:ilvl w:val="0"/>
          <w:numId w:val="3"/>
        </w:numPr>
      </w:pPr>
      <w:r>
        <w:t xml:space="preserve">Section on Teaching and Learning </w:t>
      </w:r>
    </w:p>
    <w:p w14:paraId="776E0B54" w14:textId="77777777" w:rsidR="006C3AA7" w:rsidRPr="00F60D80" w:rsidRDefault="006C3AA7" w:rsidP="006C3AA7">
      <w:r>
        <w:t xml:space="preserve">Amish and Plain Anabaptist Studies Association </w:t>
      </w:r>
    </w:p>
    <w:p w14:paraId="3A617B43" w14:textId="324AEA65" w:rsidR="006C3AA7" w:rsidRDefault="006C3AA7" w:rsidP="006C3AA7">
      <w:r>
        <w:t>Association for the Sociology of Religion</w:t>
      </w:r>
    </w:p>
    <w:p w14:paraId="1A413281" w14:textId="77777777" w:rsidR="00405FBC" w:rsidRDefault="00405FBC" w:rsidP="00405FBC">
      <w:r>
        <w:t>North Central Sociological Association</w:t>
      </w:r>
    </w:p>
    <w:p w14:paraId="46C465B9" w14:textId="216C573E" w:rsidR="00E8793E" w:rsidRDefault="002B5AB8" w:rsidP="00B33312">
      <w:pPr>
        <w:pStyle w:val="ListParagraph"/>
        <w:numPr>
          <w:ilvl w:val="0"/>
          <w:numId w:val="3"/>
        </w:numPr>
      </w:pPr>
      <w:r>
        <w:t xml:space="preserve">Teaching Section </w:t>
      </w:r>
    </w:p>
    <w:p w14:paraId="545BB552" w14:textId="4C40D89E" w:rsidR="00B8140C" w:rsidRDefault="00B8140C" w:rsidP="00B8140C">
      <w:r>
        <w:t xml:space="preserve">Religious Research Association </w:t>
      </w:r>
    </w:p>
    <w:p w14:paraId="79CFF37B" w14:textId="1788B348" w:rsidR="006C3AA7" w:rsidRDefault="006C3AA7" w:rsidP="006C3AA7">
      <w:r>
        <w:t xml:space="preserve">Society for the Scientific Study of Religion </w:t>
      </w:r>
    </w:p>
    <w:sectPr w:rsidR="006C3AA7" w:rsidSect="00873928">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2491" w14:textId="77777777" w:rsidR="004A4D85" w:rsidRDefault="004A4D85">
      <w:r>
        <w:separator/>
      </w:r>
    </w:p>
  </w:endnote>
  <w:endnote w:type="continuationSeparator" w:id="0">
    <w:p w14:paraId="14FAE2EC" w14:textId="77777777" w:rsidR="004A4D85" w:rsidRDefault="004A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5CD4" w14:textId="77777777" w:rsidR="009978A9" w:rsidRDefault="009978A9" w:rsidP="003E4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C21A3" w14:textId="77777777" w:rsidR="009978A9" w:rsidRDefault="009978A9" w:rsidP="0001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6075" w14:textId="77777777" w:rsidR="009978A9" w:rsidRDefault="009978A9" w:rsidP="003E4338">
    <w:pPr>
      <w:pStyle w:val="Footer"/>
      <w:framePr w:wrap="around" w:vAnchor="text" w:hAnchor="margin" w:xAlign="center" w:y="1"/>
      <w:rPr>
        <w:rStyle w:val="PageNumber"/>
      </w:rPr>
    </w:pPr>
  </w:p>
  <w:p w14:paraId="720B3168" w14:textId="77777777" w:rsidR="009978A9" w:rsidRDefault="009978A9" w:rsidP="00E24A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4E16" w14:textId="77777777" w:rsidR="004A4D85" w:rsidRDefault="004A4D85">
      <w:r>
        <w:separator/>
      </w:r>
    </w:p>
  </w:footnote>
  <w:footnote w:type="continuationSeparator" w:id="0">
    <w:p w14:paraId="5DFA712A" w14:textId="77777777" w:rsidR="004A4D85" w:rsidRDefault="004A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C8FE"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E9C3A" w14:textId="77777777" w:rsidR="009978A9" w:rsidRDefault="009978A9" w:rsidP="005543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459F"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57A">
      <w:rPr>
        <w:rStyle w:val="PageNumber"/>
        <w:noProof/>
      </w:rPr>
      <w:t>13</w:t>
    </w:r>
    <w:r>
      <w:rPr>
        <w:rStyle w:val="PageNumber"/>
      </w:rPr>
      <w:fldChar w:fldCharType="end"/>
    </w:r>
  </w:p>
  <w:p w14:paraId="260EDD53" w14:textId="77777777" w:rsidR="009978A9" w:rsidRDefault="009978A9" w:rsidP="0055432E">
    <w:pPr>
      <w:pStyle w:val="Header"/>
      <w:ind w:right="360"/>
      <w:jc w:val="right"/>
    </w:pPr>
    <w:r>
      <w:t xml:space="preserve">Stein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6D"/>
    <w:multiLevelType w:val="hybridMultilevel"/>
    <w:tmpl w:val="4B2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92264"/>
    <w:multiLevelType w:val="hybridMultilevel"/>
    <w:tmpl w:val="308A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F3F"/>
    <w:multiLevelType w:val="hybridMultilevel"/>
    <w:tmpl w:val="85DCB894"/>
    <w:lvl w:ilvl="0" w:tplc="7E364C60">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597202"/>
    <w:multiLevelType w:val="hybridMultilevel"/>
    <w:tmpl w:val="80A47438"/>
    <w:lvl w:ilvl="0" w:tplc="3B56B5E4">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D5"/>
    <w:rsid w:val="00000050"/>
    <w:rsid w:val="000000FB"/>
    <w:rsid w:val="0000225F"/>
    <w:rsid w:val="000035A9"/>
    <w:rsid w:val="0000533A"/>
    <w:rsid w:val="00005A2D"/>
    <w:rsid w:val="00007712"/>
    <w:rsid w:val="00011215"/>
    <w:rsid w:val="00012D2D"/>
    <w:rsid w:val="00014BA1"/>
    <w:rsid w:val="00015516"/>
    <w:rsid w:val="00020E67"/>
    <w:rsid w:val="00025E3D"/>
    <w:rsid w:val="0002764E"/>
    <w:rsid w:val="00030918"/>
    <w:rsid w:val="00030CAB"/>
    <w:rsid w:val="000344AA"/>
    <w:rsid w:val="00035626"/>
    <w:rsid w:val="00035A03"/>
    <w:rsid w:val="00035A8A"/>
    <w:rsid w:val="00036A7F"/>
    <w:rsid w:val="00037709"/>
    <w:rsid w:val="00037C6A"/>
    <w:rsid w:val="00042727"/>
    <w:rsid w:val="00043B09"/>
    <w:rsid w:val="000445B0"/>
    <w:rsid w:val="00044ADA"/>
    <w:rsid w:val="00045CF6"/>
    <w:rsid w:val="00046B68"/>
    <w:rsid w:val="000510EF"/>
    <w:rsid w:val="00056A70"/>
    <w:rsid w:val="00064A51"/>
    <w:rsid w:val="000652B3"/>
    <w:rsid w:val="00067A66"/>
    <w:rsid w:val="00074574"/>
    <w:rsid w:val="00076A4D"/>
    <w:rsid w:val="00080E13"/>
    <w:rsid w:val="000850D4"/>
    <w:rsid w:val="0008614C"/>
    <w:rsid w:val="00091BB7"/>
    <w:rsid w:val="000942F5"/>
    <w:rsid w:val="000A1786"/>
    <w:rsid w:val="000A51F2"/>
    <w:rsid w:val="000A5D17"/>
    <w:rsid w:val="000A6708"/>
    <w:rsid w:val="000B0403"/>
    <w:rsid w:val="000B136D"/>
    <w:rsid w:val="000B5DBA"/>
    <w:rsid w:val="000C5F72"/>
    <w:rsid w:val="000C6BFE"/>
    <w:rsid w:val="000D377D"/>
    <w:rsid w:val="000E4E07"/>
    <w:rsid w:val="000E5F2A"/>
    <w:rsid w:val="000E70CC"/>
    <w:rsid w:val="000F63A5"/>
    <w:rsid w:val="0010045D"/>
    <w:rsid w:val="00102974"/>
    <w:rsid w:val="0010349A"/>
    <w:rsid w:val="00105D31"/>
    <w:rsid w:val="00117928"/>
    <w:rsid w:val="00120844"/>
    <w:rsid w:val="00123614"/>
    <w:rsid w:val="00134D33"/>
    <w:rsid w:val="00143BAE"/>
    <w:rsid w:val="00144FFA"/>
    <w:rsid w:val="0014562D"/>
    <w:rsid w:val="0014611E"/>
    <w:rsid w:val="0015146E"/>
    <w:rsid w:val="0015207E"/>
    <w:rsid w:val="0015673C"/>
    <w:rsid w:val="001618CA"/>
    <w:rsid w:val="00166142"/>
    <w:rsid w:val="00167632"/>
    <w:rsid w:val="00172552"/>
    <w:rsid w:val="00174F2C"/>
    <w:rsid w:val="001772A2"/>
    <w:rsid w:val="001773A8"/>
    <w:rsid w:val="00182605"/>
    <w:rsid w:val="00182D20"/>
    <w:rsid w:val="00184305"/>
    <w:rsid w:val="0019152D"/>
    <w:rsid w:val="001936E7"/>
    <w:rsid w:val="001A14B3"/>
    <w:rsid w:val="001A3788"/>
    <w:rsid w:val="001B04C3"/>
    <w:rsid w:val="001B436D"/>
    <w:rsid w:val="001B5878"/>
    <w:rsid w:val="001B715A"/>
    <w:rsid w:val="001C218E"/>
    <w:rsid w:val="001C5DFD"/>
    <w:rsid w:val="001C5EFB"/>
    <w:rsid w:val="001C61B5"/>
    <w:rsid w:val="001C64E9"/>
    <w:rsid w:val="001C7925"/>
    <w:rsid w:val="001D326F"/>
    <w:rsid w:val="001D510A"/>
    <w:rsid w:val="001D6FA8"/>
    <w:rsid w:val="001E1BC7"/>
    <w:rsid w:val="001E285F"/>
    <w:rsid w:val="001E3CF3"/>
    <w:rsid w:val="001E42B5"/>
    <w:rsid w:val="001F0B03"/>
    <w:rsid w:val="001F45C0"/>
    <w:rsid w:val="001F5A36"/>
    <w:rsid w:val="001F7FF1"/>
    <w:rsid w:val="00201CB7"/>
    <w:rsid w:val="00205AA0"/>
    <w:rsid w:val="002066F5"/>
    <w:rsid w:val="0020694E"/>
    <w:rsid w:val="00206DCC"/>
    <w:rsid w:val="0021221C"/>
    <w:rsid w:val="00216EF3"/>
    <w:rsid w:val="00217D8F"/>
    <w:rsid w:val="0022045B"/>
    <w:rsid w:val="002236C6"/>
    <w:rsid w:val="00230067"/>
    <w:rsid w:val="00233F5C"/>
    <w:rsid w:val="00233FA5"/>
    <w:rsid w:val="002379B4"/>
    <w:rsid w:val="002406CF"/>
    <w:rsid w:val="00240FBC"/>
    <w:rsid w:val="00241E5E"/>
    <w:rsid w:val="002476CE"/>
    <w:rsid w:val="00251ABF"/>
    <w:rsid w:val="00252511"/>
    <w:rsid w:val="00257BCB"/>
    <w:rsid w:val="00260726"/>
    <w:rsid w:val="00260C0D"/>
    <w:rsid w:val="00262EDA"/>
    <w:rsid w:val="00274F7A"/>
    <w:rsid w:val="002754D4"/>
    <w:rsid w:val="00277BAD"/>
    <w:rsid w:val="00281386"/>
    <w:rsid w:val="00285619"/>
    <w:rsid w:val="002861B0"/>
    <w:rsid w:val="00291849"/>
    <w:rsid w:val="00291B36"/>
    <w:rsid w:val="00291C81"/>
    <w:rsid w:val="00294D4A"/>
    <w:rsid w:val="0029630D"/>
    <w:rsid w:val="00296A9E"/>
    <w:rsid w:val="002A0532"/>
    <w:rsid w:val="002A3AD5"/>
    <w:rsid w:val="002A6572"/>
    <w:rsid w:val="002B0F96"/>
    <w:rsid w:val="002B243D"/>
    <w:rsid w:val="002B5AB8"/>
    <w:rsid w:val="002D1044"/>
    <w:rsid w:val="002D26E8"/>
    <w:rsid w:val="002D4356"/>
    <w:rsid w:val="002D5F21"/>
    <w:rsid w:val="002D6559"/>
    <w:rsid w:val="002E0221"/>
    <w:rsid w:val="002E03F9"/>
    <w:rsid w:val="002F0ED2"/>
    <w:rsid w:val="002F11E6"/>
    <w:rsid w:val="002F6F29"/>
    <w:rsid w:val="00302E2A"/>
    <w:rsid w:val="0030300D"/>
    <w:rsid w:val="00303513"/>
    <w:rsid w:val="00310128"/>
    <w:rsid w:val="003149A6"/>
    <w:rsid w:val="00317567"/>
    <w:rsid w:val="00320AF0"/>
    <w:rsid w:val="00322C13"/>
    <w:rsid w:val="00323392"/>
    <w:rsid w:val="00325A08"/>
    <w:rsid w:val="00327E1D"/>
    <w:rsid w:val="00335295"/>
    <w:rsid w:val="0033686B"/>
    <w:rsid w:val="00337C1F"/>
    <w:rsid w:val="003401B4"/>
    <w:rsid w:val="00350A72"/>
    <w:rsid w:val="00352FCD"/>
    <w:rsid w:val="00353154"/>
    <w:rsid w:val="0035376A"/>
    <w:rsid w:val="003564E9"/>
    <w:rsid w:val="00360CA7"/>
    <w:rsid w:val="00361690"/>
    <w:rsid w:val="00366AFB"/>
    <w:rsid w:val="00367531"/>
    <w:rsid w:val="0037386D"/>
    <w:rsid w:val="003738C1"/>
    <w:rsid w:val="003803FF"/>
    <w:rsid w:val="00381245"/>
    <w:rsid w:val="00382480"/>
    <w:rsid w:val="0038446F"/>
    <w:rsid w:val="0038505F"/>
    <w:rsid w:val="0038751A"/>
    <w:rsid w:val="00392FC2"/>
    <w:rsid w:val="00397FBE"/>
    <w:rsid w:val="003A32BD"/>
    <w:rsid w:val="003A41F7"/>
    <w:rsid w:val="003B0220"/>
    <w:rsid w:val="003B0933"/>
    <w:rsid w:val="003B355F"/>
    <w:rsid w:val="003B4A91"/>
    <w:rsid w:val="003B4EF9"/>
    <w:rsid w:val="003B783D"/>
    <w:rsid w:val="003C2CC6"/>
    <w:rsid w:val="003D113A"/>
    <w:rsid w:val="003D2CD3"/>
    <w:rsid w:val="003D3332"/>
    <w:rsid w:val="003D7E87"/>
    <w:rsid w:val="003E4338"/>
    <w:rsid w:val="003E458E"/>
    <w:rsid w:val="003E54BE"/>
    <w:rsid w:val="003F504C"/>
    <w:rsid w:val="003F5192"/>
    <w:rsid w:val="003F71BF"/>
    <w:rsid w:val="004019EA"/>
    <w:rsid w:val="004031AF"/>
    <w:rsid w:val="00403E7C"/>
    <w:rsid w:val="00404E8E"/>
    <w:rsid w:val="00405FBC"/>
    <w:rsid w:val="0040622B"/>
    <w:rsid w:val="00406763"/>
    <w:rsid w:val="00406BA2"/>
    <w:rsid w:val="00407121"/>
    <w:rsid w:val="00410472"/>
    <w:rsid w:val="004105A0"/>
    <w:rsid w:val="004110E6"/>
    <w:rsid w:val="0041334F"/>
    <w:rsid w:val="004144C0"/>
    <w:rsid w:val="00416989"/>
    <w:rsid w:val="00420C4A"/>
    <w:rsid w:val="00432E8E"/>
    <w:rsid w:val="0043375E"/>
    <w:rsid w:val="00435A1F"/>
    <w:rsid w:val="004418D5"/>
    <w:rsid w:val="00444D7C"/>
    <w:rsid w:val="004470A6"/>
    <w:rsid w:val="00450C90"/>
    <w:rsid w:val="00452D6B"/>
    <w:rsid w:val="00455565"/>
    <w:rsid w:val="00455EF0"/>
    <w:rsid w:val="004575D1"/>
    <w:rsid w:val="00461AD6"/>
    <w:rsid w:val="00462047"/>
    <w:rsid w:val="004714AF"/>
    <w:rsid w:val="00471645"/>
    <w:rsid w:val="00472FBC"/>
    <w:rsid w:val="00475569"/>
    <w:rsid w:val="00480701"/>
    <w:rsid w:val="00481D21"/>
    <w:rsid w:val="004834FE"/>
    <w:rsid w:val="004839A8"/>
    <w:rsid w:val="004853BC"/>
    <w:rsid w:val="004863AE"/>
    <w:rsid w:val="00490058"/>
    <w:rsid w:val="00492AD8"/>
    <w:rsid w:val="00492DD8"/>
    <w:rsid w:val="00493F24"/>
    <w:rsid w:val="004A00D0"/>
    <w:rsid w:val="004A3333"/>
    <w:rsid w:val="004A3D71"/>
    <w:rsid w:val="004A45E5"/>
    <w:rsid w:val="004A4D85"/>
    <w:rsid w:val="004B01FE"/>
    <w:rsid w:val="004B0A06"/>
    <w:rsid w:val="004B20F3"/>
    <w:rsid w:val="004B2280"/>
    <w:rsid w:val="004B3704"/>
    <w:rsid w:val="004B516E"/>
    <w:rsid w:val="004C0221"/>
    <w:rsid w:val="004C08FE"/>
    <w:rsid w:val="004C4960"/>
    <w:rsid w:val="004C72D9"/>
    <w:rsid w:val="004C7C68"/>
    <w:rsid w:val="004D1CEC"/>
    <w:rsid w:val="004D3A15"/>
    <w:rsid w:val="004D6AB3"/>
    <w:rsid w:val="004E1D1A"/>
    <w:rsid w:val="004E2577"/>
    <w:rsid w:val="004E3DFB"/>
    <w:rsid w:val="004F5886"/>
    <w:rsid w:val="00501D90"/>
    <w:rsid w:val="00503D60"/>
    <w:rsid w:val="005133C2"/>
    <w:rsid w:val="005149ED"/>
    <w:rsid w:val="00517EE1"/>
    <w:rsid w:val="00521C25"/>
    <w:rsid w:val="00522C7E"/>
    <w:rsid w:val="005245A8"/>
    <w:rsid w:val="0052579F"/>
    <w:rsid w:val="00534D1A"/>
    <w:rsid w:val="00545C11"/>
    <w:rsid w:val="0055432E"/>
    <w:rsid w:val="00561160"/>
    <w:rsid w:val="00562B85"/>
    <w:rsid w:val="0057102C"/>
    <w:rsid w:val="00571A98"/>
    <w:rsid w:val="00571EF0"/>
    <w:rsid w:val="00572AC5"/>
    <w:rsid w:val="00574D52"/>
    <w:rsid w:val="005779F6"/>
    <w:rsid w:val="0058292E"/>
    <w:rsid w:val="00583462"/>
    <w:rsid w:val="0058546D"/>
    <w:rsid w:val="0058573F"/>
    <w:rsid w:val="00590B2C"/>
    <w:rsid w:val="005941D2"/>
    <w:rsid w:val="00594422"/>
    <w:rsid w:val="005A3883"/>
    <w:rsid w:val="005A4E1B"/>
    <w:rsid w:val="005A6DE7"/>
    <w:rsid w:val="005B3290"/>
    <w:rsid w:val="005B4075"/>
    <w:rsid w:val="005B74B7"/>
    <w:rsid w:val="005B764F"/>
    <w:rsid w:val="005C048D"/>
    <w:rsid w:val="005C3766"/>
    <w:rsid w:val="005C3F3D"/>
    <w:rsid w:val="005C54B7"/>
    <w:rsid w:val="005C7665"/>
    <w:rsid w:val="005D1C9B"/>
    <w:rsid w:val="005D54CB"/>
    <w:rsid w:val="005E146C"/>
    <w:rsid w:val="005E29E6"/>
    <w:rsid w:val="005E7021"/>
    <w:rsid w:val="005E7F6B"/>
    <w:rsid w:val="005F1A27"/>
    <w:rsid w:val="005F2748"/>
    <w:rsid w:val="005F2824"/>
    <w:rsid w:val="005F5ACB"/>
    <w:rsid w:val="005F6F9A"/>
    <w:rsid w:val="00607B6B"/>
    <w:rsid w:val="00610304"/>
    <w:rsid w:val="00617945"/>
    <w:rsid w:val="00620030"/>
    <w:rsid w:val="006206A7"/>
    <w:rsid w:val="00625808"/>
    <w:rsid w:val="00626869"/>
    <w:rsid w:val="00632217"/>
    <w:rsid w:val="00635C0C"/>
    <w:rsid w:val="00642386"/>
    <w:rsid w:val="006470EB"/>
    <w:rsid w:val="00647149"/>
    <w:rsid w:val="0065286C"/>
    <w:rsid w:val="00655344"/>
    <w:rsid w:val="00656A8A"/>
    <w:rsid w:val="00667284"/>
    <w:rsid w:val="006720B4"/>
    <w:rsid w:val="00672E1C"/>
    <w:rsid w:val="006750B0"/>
    <w:rsid w:val="00675F81"/>
    <w:rsid w:val="006809C4"/>
    <w:rsid w:val="00691703"/>
    <w:rsid w:val="00692BE9"/>
    <w:rsid w:val="00695872"/>
    <w:rsid w:val="006A07D7"/>
    <w:rsid w:val="006A27A4"/>
    <w:rsid w:val="006A2BDE"/>
    <w:rsid w:val="006A3C00"/>
    <w:rsid w:val="006A4D99"/>
    <w:rsid w:val="006A7E9B"/>
    <w:rsid w:val="006B1791"/>
    <w:rsid w:val="006B3A9C"/>
    <w:rsid w:val="006B3C7B"/>
    <w:rsid w:val="006B3D96"/>
    <w:rsid w:val="006B408E"/>
    <w:rsid w:val="006C3382"/>
    <w:rsid w:val="006C3AA7"/>
    <w:rsid w:val="006C7CE6"/>
    <w:rsid w:val="006D02AC"/>
    <w:rsid w:val="006D03A6"/>
    <w:rsid w:val="006D11FF"/>
    <w:rsid w:val="006D1461"/>
    <w:rsid w:val="006D2DE8"/>
    <w:rsid w:val="006D4E9E"/>
    <w:rsid w:val="006E1D05"/>
    <w:rsid w:val="006E48D5"/>
    <w:rsid w:val="006E4D94"/>
    <w:rsid w:val="006F1158"/>
    <w:rsid w:val="006F2187"/>
    <w:rsid w:val="006F61CE"/>
    <w:rsid w:val="00700BB4"/>
    <w:rsid w:val="007017CE"/>
    <w:rsid w:val="00702353"/>
    <w:rsid w:val="00712AA5"/>
    <w:rsid w:val="00715034"/>
    <w:rsid w:val="00717EBB"/>
    <w:rsid w:val="00725AA3"/>
    <w:rsid w:val="00725BDB"/>
    <w:rsid w:val="0074332E"/>
    <w:rsid w:val="00750C94"/>
    <w:rsid w:val="00751C2C"/>
    <w:rsid w:val="00751E42"/>
    <w:rsid w:val="007534F4"/>
    <w:rsid w:val="00753903"/>
    <w:rsid w:val="00756D33"/>
    <w:rsid w:val="007571CA"/>
    <w:rsid w:val="0076012D"/>
    <w:rsid w:val="00763577"/>
    <w:rsid w:val="00764309"/>
    <w:rsid w:val="00767288"/>
    <w:rsid w:val="007726E5"/>
    <w:rsid w:val="00772C29"/>
    <w:rsid w:val="00780FB5"/>
    <w:rsid w:val="00781AA3"/>
    <w:rsid w:val="007913EE"/>
    <w:rsid w:val="00792467"/>
    <w:rsid w:val="00794424"/>
    <w:rsid w:val="007A01D6"/>
    <w:rsid w:val="007A0F68"/>
    <w:rsid w:val="007A1322"/>
    <w:rsid w:val="007A543B"/>
    <w:rsid w:val="007B0111"/>
    <w:rsid w:val="007B0536"/>
    <w:rsid w:val="007B0809"/>
    <w:rsid w:val="007B16BA"/>
    <w:rsid w:val="007B3A4A"/>
    <w:rsid w:val="007B6C69"/>
    <w:rsid w:val="007C1C2C"/>
    <w:rsid w:val="007C3248"/>
    <w:rsid w:val="007C39D8"/>
    <w:rsid w:val="007C554C"/>
    <w:rsid w:val="007D0529"/>
    <w:rsid w:val="007D2EBC"/>
    <w:rsid w:val="007D7C31"/>
    <w:rsid w:val="007E30FF"/>
    <w:rsid w:val="007E72F6"/>
    <w:rsid w:val="007F2983"/>
    <w:rsid w:val="007F4049"/>
    <w:rsid w:val="007F58A1"/>
    <w:rsid w:val="007F5B4C"/>
    <w:rsid w:val="00800809"/>
    <w:rsid w:val="00800946"/>
    <w:rsid w:val="00800D0B"/>
    <w:rsid w:val="00803AF7"/>
    <w:rsid w:val="00803D07"/>
    <w:rsid w:val="00810F28"/>
    <w:rsid w:val="00812DEE"/>
    <w:rsid w:val="00814B6A"/>
    <w:rsid w:val="00814C94"/>
    <w:rsid w:val="00815C20"/>
    <w:rsid w:val="008173E3"/>
    <w:rsid w:val="00817980"/>
    <w:rsid w:val="0083178C"/>
    <w:rsid w:val="008357C4"/>
    <w:rsid w:val="00841A39"/>
    <w:rsid w:val="00841B7C"/>
    <w:rsid w:val="00841CF1"/>
    <w:rsid w:val="0084425E"/>
    <w:rsid w:val="0084435D"/>
    <w:rsid w:val="008474C8"/>
    <w:rsid w:val="00847EFC"/>
    <w:rsid w:val="00850968"/>
    <w:rsid w:val="00852390"/>
    <w:rsid w:val="00852FB6"/>
    <w:rsid w:val="0085479E"/>
    <w:rsid w:val="008611E5"/>
    <w:rsid w:val="00862803"/>
    <w:rsid w:val="008639F8"/>
    <w:rsid w:val="0086522D"/>
    <w:rsid w:val="00866773"/>
    <w:rsid w:val="00866BBC"/>
    <w:rsid w:val="00867E1F"/>
    <w:rsid w:val="0087119D"/>
    <w:rsid w:val="00873928"/>
    <w:rsid w:val="00874ABE"/>
    <w:rsid w:val="00875C69"/>
    <w:rsid w:val="00875FD0"/>
    <w:rsid w:val="0087690B"/>
    <w:rsid w:val="008769D8"/>
    <w:rsid w:val="00880211"/>
    <w:rsid w:val="008810C3"/>
    <w:rsid w:val="008813B3"/>
    <w:rsid w:val="0088198A"/>
    <w:rsid w:val="00885958"/>
    <w:rsid w:val="00885F86"/>
    <w:rsid w:val="00887CF3"/>
    <w:rsid w:val="00891541"/>
    <w:rsid w:val="0089278F"/>
    <w:rsid w:val="008928D8"/>
    <w:rsid w:val="00896202"/>
    <w:rsid w:val="008A01AB"/>
    <w:rsid w:val="008A0891"/>
    <w:rsid w:val="008A109B"/>
    <w:rsid w:val="008A6C8F"/>
    <w:rsid w:val="008B3B6C"/>
    <w:rsid w:val="008B3F48"/>
    <w:rsid w:val="008B5A65"/>
    <w:rsid w:val="008B753A"/>
    <w:rsid w:val="008C0FA5"/>
    <w:rsid w:val="008C168B"/>
    <w:rsid w:val="008C48BB"/>
    <w:rsid w:val="008C6B10"/>
    <w:rsid w:val="008D1218"/>
    <w:rsid w:val="008E1E80"/>
    <w:rsid w:val="008E2623"/>
    <w:rsid w:val="008E5E76"/>
    <w:rsid w:val="008E6427"/>
    <w:rsid w:val="008F3AF9"/>
    <w:rsid w:val="008F3E1B"/>
    <w:rsid w:val="008F4421"/>
    <w:rsid w:val="008F470E"/>
    <w:rsid w:val="00901B92"/>
    <w:rsid w:val="00903BD7"/>
    <w:rsid w:val="00905C8E"/>
    <w:rsid w:val="009062A3"/>
    <w:rsid w:val="00910246"/>
    <w:rsid w:val="00910594"/>
    <w:rsid w:val="009143DB"/>
    <w:rsid w:val="00914712"/>
    <w:rsid w:val="00914A6B"/>
    <w:rsid w:val="009166E8"/>
    <w:rsid w:val="00916CD6"/>
    <w:rsid w:val="00925927"/>
    <w:rsid w:val="009259C5"/>
    <w:rsid w:val="009261E9"/>
    <w:rsid w:val="009276A9"/>
    <w:rsid w:val="009432EB"/>
    <w:rsid w:val="00944AFC"/>
    <w:rsid w:val="00950C98"/>
    <w:rsid w:val="009543E2"/>
    <w:rsid w:val="00954CA0"/>
    <w:rsid w:val="00955B7A"/>
    <w:rsid w:val="00956883"/>
    <w:rsid w:val="00957026"/>
    <w:rsid w:val="00960A9E"/>
    <w:rsid w:val="009637E0"/>
    <w:rsid w:val="0096422A"/>
    <w:rsid w:val="0096529B"/>
    <w:rsid w:val="00971320"/>
    <w:rsid w:val="00971CB2"/>
    <w:rsid w:val="00972EF1"/>
    <w:rsid w:val="009732A9"/>
    <w:rsid w:val="00973350"/>
    <w:rsid w:val="00981541"/>
    <w:rsid w:val="009874E3"/>
    <w:rsid w:val="0099531A"/>
    <w:rsid w:val="00996E15"/>
    <w:rsid w:val="00997200"/>
    <w:rsid w:val="009978A9"/>
    <w:rsid w:val="009A1D35"/>
    <w:rsid w:val="009A285D"/>
    <w:rsid w:val="009A2BC9"/>
    <w:rsid w:val="009A402E"/>
    <w:rsid w:val="009A5416"/>
    <w:rsid w:val="009B1D42"/>
    <w:rsid w:val="009B38F4"/>
    <w:rsid w:val="009B39DB"/>
    <w:rsid w:val="009B50A9"/>
    <w:rsid w:val="009B5542"/>
    <w:rsid w:val="009B7622"/>
    <w:rsid w:val="009B787A"/>
    <w:rsid w:val="009C1B42"/>
    <w:rsid w:val="009C20EC"/>
    <w:rsid w:val="009C27DC"/>
    <w:rsid w:val="009C42AE"/>
    <w:rsid w:val="009C4D40"/>
    <w:rsid w:val="009C7027"/>
    <w:rsid w:val="009C7570"/>
    <w:rsid w:val="009C7DD8"/>
    <w:rsid w:val="009D04EA"/>
    <w:rsid w:val="009D1485"/>
    <w:rsid w:val="009D21E6"/>
    <w:rsid w:val="009D2FDA"/>
    <w:rsid w:val="009D600A"/>
    <w:rsid w:val="009E0F16"/>
    <w:rsid w:val="009E12FE"/>
    <w:rsid w:val="009E13A6"/>
    <w:rsid w:val="009E1A6A"/>
    <w:rsid w:val="009E35D1"/>
    <w:rsid w:val="009E3AFB"/>
    <w:rsid w:val="009F05E0"/>
    <w:rsid w:val="009F401A"/>
    <w:rsid w:val="009F4516"/>
    <w:rsid w:val="009F491A"/>
    <w:rsid w:val="00A01720"/>
    <w:rsid w:val="00A03E4D"/>
    <w:rsid w:val="00A0594E"/>
    <w:rsid w:val="00A06F46"/>
    <w:rsid w:val="00A07DD9"/>
    <w:rsid w:val="00A17501"/>
    <w:rsid w:val="00A20FC7"/>
    <w:rsid w:val="00A23D0A"/>
    <w:rsid w:val="00A25B13"/>
    <w:rsid w:val="00A2764C"/>
    <w:rsid w:val="00A35593"/>
    <w:rsid w:val="00A3561E"/>
    <w:rsid w:val="00A4292F"/>
    <w:rsid w:val="00A4361A"/>
    <w:rsid w:val="00A43691"/>
    <w:rsid w:val="00A50E17"/>
    <w:rsid w:val="00A52888"/>
    <w:rsid w:val="00A531A2"/>
    <w:rsid w:val="00A61319"/>
    <w:rsid w:val="00A70CEA"/>
    <w:rsid w:val="00A82991"/>
    <w:rsid w:val="00A8786E"/>
    <w:rsid w:val="00A87C84"/>
    <w:rsid w:val="00A93001"/>
    <w:rsid w:val="00A95F77"/>
    <w:rsid w:val="00A964B8"/>
    <w:rsid w:val="00A97945"/>
    <w:rsid w:val="00AA0943"/>
    <w:rsid w:val="00AA0B02"/>
    <w:rsid w:val="00AA1AB1"/>
    <w:rsid w:val="00AB0799"/>
    <w:rsid w:val="00AB18E9"/>
    <w:rsid w:val="00AC0731"/>
    <w:rsid w:val="00AC0EE8"/>
    <w:rsid w:val="00AC1A86"/>
    <w:rsid w:val="00AC2D4A"/>
    <w:rsid w:val="00AC7F05"/>
    <w:rsid w:val="00AD66A4"/>
    <w:rsid w:val="00AE0B1A"/>
    <w:rsid w:val="00AE1634"/>
    <w:rsid w:val="00AE51B2"/>
    <w:rsid w:val="00AE6203"/>
    <w:rsid w:val="00AF10E5"/>
    <w:rsid w:val="00AF188A"/>
    <w:rsid w:val="00AF1B14"/>
    <w:rsid w:val="00AF213A"/>
    <w:rsid w:val="00B038B3"/>
    <w:rsid w:val="00B05089"/>
    <w:rsid w:val="00B063FC"/>
    <w:rsid w:val="00B1133B"/>
    <w:rsid w:val="00B21ABF"/>
    <w:rsid w:val="00B21EC1"/>
    <w:rsid w:val="00B225EF"/>
    <w:rsid w:val="00B2329B"/>
    <w:rsid w:val="00B26221"/>
    <w:rsid w:val="00B309FD"/>
    <w:rsid w:val="00B33198"/>
    <w:rsid w:val="00B33312"/>
    <w:rsid w:val="00B33BD0"/>
    <w:rsid w:val="00B347C4"/>
    <w:rsid w:val="00B34E30"/>
    <w:rsid w:val="00B37036"/>
    <w:rsid w:val="00B50950"/>
    <w:rsid w:val="00B56544"/>
    <w:rsid w:val="00B615BC"/>
    <w:rsid w:val="00B640F5"/>
    <w:rsid w:val="00B64D25"/>
    <w:rsid w:val="00B67D87"/>
    <w:rsid w:val="00B73656"/>
    <w:rsid w:val="00B73B6C"/>
    <w:rsid w:val="00B75CE2"/>
    <w:rsid w:val="00B8140C"/>
    <w:rsid w:val="00B834E6"/>
    <w:rsid w:val="00B856AE"/>
    <w:rsid w:val="00B85F97"/>
    <w:rsid w:val="00B948A5"/>
    <w:rsid w:val="00BA4894"/>
    <w:rsid w:val="00BA506A"/>
    <w:rsid w:val="00BA6457"/>
    <w:rsid w:val="00BB2508"/>
    <w:rsid w:val="00BB4DFA"/>
    <w:rsid w:val="00BB6404"/>
    <w:rsid w:val="00BB751E"/>
    <w:rsid w:val="00BB7DE6"/>
    <w:rsid w:val="00BB7EED"/>
    <w:rsid w:val="00BC06D4"/>
    <w:rsid w:val="00BC0F7E"/>
    <w:rsid w:val="00BC2C19"/>
    <w:rsid w:val="00BC3890"/>
    <w:rsid w:val="00BD113C"/>
    <w:rsid w:val="00BD1174"/>
    <w:rsid w:val="00BE0B67"/>
    <w:rsid w:val="00BF14A2"/>
    <w:rsid w:val="00BF31E6"/>
    <w:rsid w:val="00BF3BD8"/>
    <w:rsid w:val="00BF6038"/>
    <w:rsid w:val="00C045B2"/>
    <w:rsid w:val="00C07850"/>
    <w:rsid w:val="00C10883"/>
    <w:rsid w:val="00C108DE"/>
    <w:rsid w:val="00C1161D"/>
    <w:rsid w:val="00C1170D"/>
    <w:rsid w:val="00C12494"/>
    <w:rsid w:val="00C161A7"/>
    <w:rsid w:val="00C23830"/>
    <w:rsid w:val="00C25487"/>
    <w:rsid w:val="00C27B4F"/>
    <w:rsid w:val="00C3379D"/>
    <w:rsid w:val="00C33F5B"/>
    <w:rsid w:val="00C3485E"/>
    <w:rsid w:val="00C34D88"/>
    <w:rsid w:val="00C44686"/>
    <w:rsid w:val="00C4545C"/>
    <w:rsid w:val="00C45A5E"/>
    <w:rsid w:val="00C47430"/>
    <w:rsid w:val="00C51A86"/>
    <w:rsid w:val="00C51CEB"/>
    <w:rsid w:val="00C53251"/>
    <w:rsid w:val="00C5469A"/>
    <w:rsid w:val="00C5594F"/>
    <w:rsid w:val="00C559B7"/>
    <w:rsid w:val="00C62A47"/>
    <w:rsid w:val="00C659B6"/>
    <w:rsid w:val="00C66C5D"/>
    <w:rsid w:val="00C675C2"/>
    <w:rsid w:val="00C72F5B"/>
    <w:rsid w:val="00C76880"/>
    <w:rsid w:val="00C82398"/>
    <w:rsid w:val="00C84B35"/>
    <w:rsid w:val="00C86D29"/>
    <w:rsid w:val="00C9011C"/>
    <w:rsid w:val="00C92638"/>
    <w:rsid w:val="00C9608D"/>
    <w:rsid w:val="00CA1A42"/>
    <w:rsid w:val="00CA316C"/>
    <w:rsid w:val="00CA4E25"/>
    <w:rsid w:val="00CA5A93"/>
    <w:rsid w:val="00CB04F7"/>
    <w:rsid w:val="00CB7482"/>
    <w:rsid w:val="00CC4119"/>
    <w:rsid w:val="00CC510D"/>
    <w:rsid w:val="00CC6418"/>
    <w:rsid w:val="00CC7540"/>
    <w:rsid w:val="00CD0692"/>
    <w:rsid w:val="00CD382B"/>
    <w:rsid w:val="00CD46DA"/>
    <w:rsid w:val="00CD5A47"/>
    <w:rsid w:val="00CD72FB"/>
    <w:rsid w:val="00CD7A98"/>
    <w:rsid w:val="00CE5DF8"/>
    <w:rsid w:val="00CE6423"/>
    <w:rsid w:val="00CF1343"/>
    <w:rsid w:val="00D045A0"/>
    <w:rsid w:val="00D10C88"/>
    <w:rsid w:val="00D113D2"/>
    <w:rsid w:val="00D12AF6"/>
    <w:rsid w:val="00D16CED"/>
    <w:rsid w:val="00D2537E"/>
    <w:rsid w:val="00D27613"/>
    <w:rsid w:val="00D30533"/>
    <w:rsid w:val="00D30FE1"/>
    <w:rsid w:val="00D34080"/>
    <w:rsid w:val="00D40057"/>
    <w:rsid w:val="00D407CE"/>
    <w:rsid w:val="00D40A60"/>
    <w:rsid w:val="00D40E56"/>
    <w:rsid w:val="00D435F4"/>
    <w:rsid w:val="00D43819"/>
    <w:rsid w:val="00D51BF7"/>
    <w:rsid w:val="00D52C45"/>
    <w:rsid w:val="00D53F84"/>
    <w:rsid w:val="00D67071"/>
    <w:rsid w:val="00D74344"/>
    <w:rsid w:val="00D779F9"/>
    <w:rsid w:val="00D80734"/>
    <w:rsid w:val="00D815A0"/>
    <w:rsid w:val="00D83FEB"/>
    <w:rsid w:val="00D8469E"/>
    <w:rsid w:val="00D84A57"/>
    <w:rsid w:val="00D86154"/>
    <w:rsid w:val="00D92227"/>
    <w:rsid w:val="00D96FC9"/>
    <w:rsid w:val="00D97C7E"/>
    <w:rsid w:val="00DA5729"/>
    <w:rsid w:val="00DA7C0A"/>
    <w:rsid w:val="00DB3B65"/>
    <w:rsid w:val="00DC4408"/>
    <w:rsid w:val="00DC5DA5"/>
    <w:rsid w:val="00DC7AE7"/>
    <w:rsid w:val="00DC7E67"/>
    <w:rsid w:val="00DD2C88"/>
    <w:rsid w:val="00DD3161"/>
    <w:rsid w:val="00DD37AC"/>
    <w:rsid w:val="00DD63A7"/>
    <w:rsid w:val="00DD6C11"/>
    <w:rsid w:val="00DE4AE7"/>
    <w:rsid w:val="00DE5656"/>
    <w:rsid w:val="00DE7A65"/>
    <w:rsid w:val="00DE7BB5"/>
    <w:rsid w:val="00DF0F5A"/>
    <w:rsid w:val="00DF13EE"/>
    <w:rsid w:val="00DF3983"/>
    <w:rsid w:val="00DF39AD"/>
    <w:rsid w:val="00DF42AE"/>
    <w:rsid w:val="00DF59DF"/>
    <w:rsid w:val="00E024BF"/>
    <w:rsid w:val="00E031D5"/>
    <w:rsid w:val="00E0528B"/>
    <w:rsid w:val="00E06661"/>
    <w:rsid w:val="00E07604"/>
    <w:rsid w:val="00E1152B"/>
    <w:rsid w:val="00E12696"/>
    <w:rsid w:val="00E129EA"/>
    <w:rsid w:val="00E16FB7"/>
    <w:rsid w:val="00E20179"/>
    <w:rsid w:val="00E20E69"/>
    <w:rsid w:val="00E24A48"/>
    <w:rsid w:val="00E26BA0"/>
    <w:rsid w:val="00E304D3"/>
    <w:rsid w:val="00E31D3B"/>
    <w:rsid w:val="00E35EEE"/>
    <w:rsid w:val="00E41DF9"/>
    <w:rsid w:val="00E4346B"/>
    <w:rsid w:val="00E4384D"/>
    <w:rsid w:val="00E443CD"/>
    <w:rsid w:val="00E44FB9"/>
    <w:rsid w:val="00E50177"/>
    <w:rsid w:val="00E55FEB"/>
    <w:rsid w:val="00E56667"/>
    <w:rsid w:val="00E63B3E"/>
    <w:rsid w:val="00E645C0"/>
    <w:rsid w:val="00E64FDA"/>
    <w:rsid w:val="00E83029"/>
    <w:rsid w:val="00E83B9E"/>
    <w:rsid w:val="00E862E4"/>
    <w:rsid w:val="00E8793E"/>
    <w:rsid w:val="00E87D13"/>
    <w:rsid w:val="00E90943"/>
    <w:rsid w:val="00E94EC8"/>
    <w:rsid w:val="00EA1999"/>
    <w:rsid w:val="00EA1A85"/>
    <w:rsid w:val="00EB19C0"/>
    <w:rsid w:val="00EB33FF"/>
    <w:rsid w:val="00EB457A"/>
    <w:rsid w:val="00EB4E18"/>
    <w:rsid w:val="00EC562E"/>
    <w:rsid w:val="00EC7C2E"/>
    <w:rsid w:val="00ED122F"/>
    <w:rsid w:val="00ED59E8"/>
    <w:rsid w:val="00ED59F3"/>
    <w:rsid w:val="00ED7B2D"/>
    <w:rsid w:val="00ED7D9A"/>
    <w:rsid w:val="00EE0A6A"/>
    <w:rsid w:val="00EE5DF0"/>
    <w:rsid w:val="00EF4352"/>
    <w:rsid w:val="00EF7FAC"/>
    <w:rsid w:val="00F106AD"/>
    <w:rsid w:val="00F11834"/>
    <w:rsid w:val="00F13419"/>
    <w:rsid w:val="00F13A85"/>
    <w:rsid w:val="00F15877"/>
    <w:rsid w:val="00F1598C"/>
    <w:rsid w:val="00F2095C"/>
    <w:rsid w:val="00F20D38"/>
    <w:rsid w:val="00F26893"/>
    <w:rsid w:val="00F321F3"/>
    <w:rsid w:val="00F374FB"/>
    <w:rsid w:val="00F425D9"/>
    <w:rsid w:val="00F443A7"/>
    <w:rsid w:val="00F450BB"/>
    <w:rsid w:val="00F471CA"/>
    <w:rsid w:val="00F5139F"/>
    <w:rsid w:val="00F56F68"/>
    <w:rsid w:val="00F57328"/>
    <w:rsid w:val="00F60D80"/>
    <w:rsid w:val="00F628BC"/>
    <w:rsid w:val="00F72ED2"/>
    <w:rsid w:val="00F76535"/>
    <w:rsid w:val="00F77D2A"/>
    <w:rsid w:val="00F80DFF"/>
    <w:rsid w:val="00F81325"/>
    <w:rsid w:val="00F844F0"/>
    <w:rsid w:val="00F8525C"/>
    <w:rsid w:val="00F8583C"/>
    <w:rsid w:val="00F92945"/>
    <w:rsid w:val="00F934B9"/>
    <w:rsid w:val="00F93652"/>
    <w:rsid w:val="00F94B78"/>
    <w:rsid w:val="00FA0DE8"/>
    <w:rsid w:val="00FA57AA"/>
    <w:rsid w:val="00FA6D22"/>
    <w:rsid w:val="00FB453D"/>
    <w:rsid w:val="00FB7509"/>
    <w:rsid w:val="00FB7FE9"/>
    <w:rsid w:val="00FC21F8"/>
    <w:rsid w:val="00FC3361"/>
    <w:rsid w:val="00FC59B8"/>
    <w:rsid w:val="00FC72D6"/>
    <w:rsid w:val="00FD041A"/>
    <w:rsid w:val="00FD2411"/>
    <w:rsid w:val="00FD421E"/>
    <w:rsid w:val="00FD4224"/>
    <w:rsid w:val="00FD6296"/>
    <w:rsid w:val="00FD7C1B"/>
    <w:rsid w:val="00FE1932"/>
    <w:rsid w:val="00FE2C5A"/>
    <w:rsid w:val="00FE4435"/>
    <w:rsid w:val="00FE4764"/>
    <w:rsid w:val="00FE5BE3"/>
    <w:rsid w:val="00FF0B91"/>
    <w:rsid w:val="00FF161E"/>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8B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1C2C"/>
    <w:rPr>
      <w:sz w:val="24"/>
      <w:szCs w:val="24"/>
    </w:rPr>
  </w:style>
  <w:style w:type="paragraph" w:styleId="Heading1">
    <w:name w:val="heading 1"/>
    <w:basedOn w:val="Normal"/>
    <w:next w:val="Normal"/>
    <w:qFormat/>
    <w:rsid w:val="00751C2C"/>
    <w:pPr>
      <w:keepNext/>
      <w:outlineLvl w:val="0"/>
    </w:pPr>
    <w:rPr>
      <w:b/>
      <w:bCs/>
    </w:rPr>
  </w:style>
  <w:style w:type="paragraph" w:styleId="Heading2">
    <w:name w:val="heading 2"/>
    <w:basedOn w:val="Normal"/>
    <w:next w:val="Normal"/>
    <w:qFormat/>
    <w:rsid w:val="00751C2C"/>
    <w:pPr>
      <w:keepNext/>
      <w:outlineLvl w:val="1"/>
    </w:pPr>
    <w:rPr>
      <w:u w:val="single"/>
    </w:rPr>
  </w:style>
  <w:style w:type="paragraph" w:styleId="Heading3">
    <w:name w:val="heading 3"/>
    <w:basedOn w:val="Normal"/>
    <w:next w:val="Normal"/>
    <w:qFormat/>
    <w:rsid w:val="00751C2C"/>
    <w:pPr>
      <w:keepNext/>
      <w:ind w:left="720" w:firstLine="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C2C"/>
    <w:pPr>
      <w:jc w:val="center"/>
    </w:pPr>
    <w:rPr>
      <w:b/>
      <w:bCs/>
    </w:rPr>
  </w:style>
  <w:style w:type="character" w:styleId="Hyperlink">
    <w:name w:val="Hyperlink"/>
    <w:rsid w:val="00751C2C"/>
    <w:rPr>
      <w:color w:val="0000FF"/>
      <w:u w:val="single"/>
    </w:rPr>
  </w:style>
  <w:style w:type="paragraph" w:styleId="Footer">
    <w:name w:val="footer"/>
    <w:basedOn w:val="Normal"/>
    <w:rsid w:val="00014BA1"/>
    <w:pPr>
      <w:tabs>
        <w:tab w:val="center" w:pos="4320"/>
        <w:tab w:val="right" w:pos="8640"/>
      </w:tabs>
    </w:pPr>
  </w:style>
  <w:style w:type="character" w:styleId="PageNumber">
    <w:name w:val="page number"/>
    <w:basedOn w:val="DefaultParagraphFont"/>
    <w:rsid w:val="00014BA1"/>
  </w:style>
  <w:style w:type="paragraph" w:styleId="Header">
    <w:name w:val="header"/>
    <w:basedOn w:val="Normal"/>
    <w:rsid w:val="008810C3"/>
    <w:pPr>
      <w:tabs>
        <w:tab w:val="center" w:pos="4320"/>
        <w:tab w:val="right" w:pos="8640"/>
      </w:tabs>
    </w:pPr>
  </w:style>
  <w:style w:type="paragraph" w:styleId="BalloonText">
    <w:name w:val="Balloon Text"/>
    <w:basedOn w:val="Normal"/>
    <w:semiHidden/>
    <w:rsid w:val="007571CA"/>
    <w:rPr>
      <w:rFonts w:ascii="Tahoma" w:hAnsi="Tahoma" w:cs="Tahoma"/>
      <w:sz w:val="16"/>
      <w:szCs w:val="16"/>
    </w:rPr>
  </w:style>
  <w:style w:type="character" w:customStyle="1" w:styleId="apple-converted-space">
    <w:name w:val="apple-converted-space"/>
    <w:basedOn w:val="DefaultParagraphFont"/>
    <w:rsid w:val="00361690"/>
  </w:style>
  <w:style w:type="character" w:styleId="CommentReference">
    <w:name w:val="annotation reference"/>
    <w:basedOn w:val="DefaultParagraphFont"/>
    <w:uiPriority w:val="99"/>
    <w:semiHidden/>
    <w:unhideWhenUsed/>
    <w:rsid w:val="00925927"/>
    <w:rPr>
      <w:sz w:val="16"/>
      <w:szCs w:val="16"/>
    </w:rPr>
  </w:style>
  <w:style w:type="paragraph" w:styleId="CommentText">
    <w:name w:val="annotation text"/>
    <w:basedOn w:val="Normal"/>
    <w:link w:val="CommentTextChar"/>
    <w:uiPriority w:val="99"/>
    <w:unhideWhenUsed/>
    <w:rsid w:val="0092592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25927"/>
    <w:rPr>
      <w:rFonts w:asciiTheme="minorHAnsi" w:eastAsiaTheme="minorHAnsi" w:hAnsiTheme="minorHAnsi" w:cstheme="minorBidi"/>
    </w:rPr>
  </w:style>
  <w:style w:type="paragraph" w:styleId="ListParagraph">
    <w:name w:val="List Paragraph"/>
    <w:basedOn w:val="Normal"/>
    <w:uiPriority w:val="34"/>
    <w:qFormat/>
    <w:rsid w:val="00D30533"/>
    <w:pPr>
      <w:ind w:left="720"/>
      <w:contextualSpacing/>
    </w:pPr>
  </w:style>
  <w:style w:type="paragraph" w:styleId="NormalWeb">
    <w:name w:val="Normal (Web)"/>
    <w:basedOn w:val="Normal"/>
    <w:uiPriority w:val="99"/>
    <w:unhideWhenUsed/>
    <w:rsid w:val="0000533A"/>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903BD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3BD7"/>
    <w:rPr>
      <w:rFonts w:asciiTheme="minorHAnsi" w:eastAsiaTheme="minorHAnsi" w:hAnsiTheme="minorHAnsi" w:cstheme="minorBidi"/>
      <w:b/>
      <w:bCs/>
    </w:rPr>
  </w:style>
  <w:style w:type="character" w:styleId="UnresolvedMention">
    <w:name w:val="Unresolved Mention"/>
    <w:basedOn w:val="DefaultParagraphFont"/>
    <w:uiPriority w:val="99"/>
    <w:rsid w:val="0027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6995">
      <w:bodyDiv w:val="1"/>
      <w:marLeft w:val="0"/>
      <w:marRight w:val="0"/>
      <w:marTop w:val="0"/>
      <w:marBottom w:val="0"/>
      <w:divBdr>
        <w:top w:val="none" w:sz="0" w:space="0" w:color="auto"/>
        <w:left w:val="none" w:sz="0" w:space="0" w:color="auto"/>
        <w:bottom w:val="none" w:sz="0" w:space="0" w:color="auto"/>
        <w:right w:val="none" w:sz="0" w:space="0" w:color="auto"/>
      </w:divBdr>
    </w:div>
    <w:div w:id="587422476">
      <w:bodyDiv w:val="1"/>
      <w:marLeft w:val="0"/>
      <w:marRight w:val="0"/>
      <w:marTop w:val="0"/>
      <w:marBottom w:val="0"/>
      <w:divBdr>
        <w:top w:val="none" w:sz="0" w:space="0" w:color="auto"/>
        <w:left w:val="none" w:sz="0" w:space="0" w:color="auto"/>
        <w:bottom w:val="none" w:sz="0" w:space="0" w:color="auto"/>
        <w:right w:val="none" w:sz="0" w:space="0" w:color="auto"/>
      </w:divBdr>
      <w:divsChild>
        <w:div w:id="728499224">
          <w:marLeft w:val="0"/>
          <w:marRight w:val="0"/>
          <w:marTop w:val="0"/>
          <w:marBottom w:val="0"/>
          <w:divBdr>
            <w:top w:val="none" w:sz="0" w:space="0" w:color="auto"/>
            <w:left w:val="none" w:sz="0" w:space="0" w:color="auto"/>
            <w:bottom w:val="none" w:sz="0" w:space="0" w:color="auto"/>
            <w:right w:val="none" w:sz="0" w:space="0" w:color="auto"/>
          </w:divBdr>
          <w:divsChild>
            <w:div w:id="101993688">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4070">
      <w:bodyDiv w:val="1"/>
      <w:marLeft w:val="0"/>
      <w:marRight w:val="0"/>
      <w:marTop w:val="0"/>
      <w:marBottom w:val="0"/>
      <w:divBdr>
        <w:top w:val="none" w:sz="0" w:space="0" w:color="auto"/>
        <w:left w:val="none" w:sz="0" w:space="0" w:color="auto"/>
        <w:bottom w:val="none" w:sz="0" w:space="0" w:color="auto"/>
        <w:right w:val="none" w:sz="0" w:space="0" w:color="auto"/>
      </w:divBdr>
    </w:div>
    <w:div w:id="831216265">
      <w:bodyDiv w:val="1"/>
      <w:marLeft w:val="0"/>
      <w:marRight w:val="0"/>
      <w:marTop w:val="0"/>
      <w:marBottom w:val="0"/>
      <w:divBdr>
        <w:top w:val="none" w:sz="0" w:space="0" w:color="auto"/>
        <w:left w:val="none" w:sz="0" w:space="0" w:color="auto"/>
        <w:bottom w:val="none" w:sz="0" w:space="0" w:color="auto"/>
        <w:right w:val="none" w:sz="0" w:space="0" w:color="auto"/>
      </w:divBdr>
    </w:div>
    <w:div w:id="894897814">
      <w:bodyDiv w:val="1"/>
      <w:marLeft w:val="0"/>
      <w:marRight w:val="0"/>
      <w:marTop w:val="0"/>
      <w:marBottom w:val="0"/>
      <w:divBdr>
        <w:top w:val="none" w:sz="0" w:space="0" w:color="auto"/>
        <w:left w:val="none" w:sz="0" w:space="0" w:color="auto"/>
        <w:bottom w:val="none" w:sz="0" w:space="0" w:color="auto"/>
        <w:right w:val="none" w:sz="0" w:space="0" w:color="auto"/>
      </w:divBdr>
    </w:div>
    <w:div w:id="1025981497">
      <w:bodyDiv w:val="1"/>
      <w:marLeft w:val="0"/>
      <w:marRight w:val="0"/>
      <w:marTop w:val="0"/>
      <w:marBottom w:val="0"/>
      <w:divBdr>
        <w:top w:val="none" w:sz="0" w:space="0" w:color="auto"/>
        <w:left w:val="none" w:sz="0" w:space="0" w:color="auto"/>
        <w:bottom w:val="none" w:sz="0" w:space="0" w:color="auto"/>
        <w:right w:val="none" w:sz="0" w:space="0" w:color="auto"/>
      </w:divBdr>
    </w:div>
    <w:div w:id="1531189469">
      <w:bodyDiv w:val="1"/>
      <w:marLeft w:val="0"/>
      <w:marRight w:val="0"/>
      <w:marTop w:val="0"/>
      <w:marBottom w:val="0"/>
      <w:divBdr>
        <w:top w:val="none" w:sz="0" w:space="0" w:color="auto"/>
        <w:left w:val="none" w:sz="0" w:space="0" w:color="auto"/>
        <w:bottom w:val="none" w:sz="0" w:space="0" w:color="auto"/>
        <w:right w:val="none" w:sz="0" w:space="0" w:color="auto"/>
      </w:divBdr>
    </w:div>
    <w:div w:id="1608735175">
      <w:bodyDiv w:val="1"/>
      <w:marLeft w:val="0"/>
      <w:marRight w:val="0"/>
      <w:marTop w:val="0"/>
      <w:marBottom w:val="0"/>
      <w:divBdr>
        <w:top w:val="none" w:sz="0" w:space="0" w:color="auto"/>
        <w:left w:val="none" w:sz="0" w:space="0" w:color="auto"/>
        <w:bottom w:val="none" w:sz="0" w:space="0" w:color="auto"/>
        <w:right w:val="none" w:sz="0" w:space="0" w:color="auto"/>
      </w:divBdr>
    </w:div>
    <w:div w:id="1622029766">
      <w:bodyDiv w:val="1"/>
      <w:marLeft w:val="0"/>
      <w:marRight w:val="0"/>
      <w:marTop w:val="0"/>
      <w:marBottom w:val="0"/>
      <w:divBdr>
        <w:top w:val="none" w:sz="0" w:space="0" w:color="auto"/>
        <w:left w:val="none" w:sz="0" w:space="0" w:color="auto"/>
        <w:bottom w:val="none" w:sz="0" w:space="0" w:color="auto"/>
        <w:right w:val="none" w:sz="0" w:space="0" w:color="auto"/>
      </w:divBdr>
    </w:div>
    <w:div w:id="1664967685">
      <w:bodyDiv w:val="1"/>
      <w:marLeft w:val="0"/>
      <w:marRight w:val="0"/>
      <w:marTop w:val="0"/>
      <w:marBottom w:val="0"/>
      <w:divBdr>
        <w:top w:val="none" w:sz="0" w:space="0" w:color="auto"/>
        <w:left w:val="none" w:sz="0" w:space="0" w:color="auto"/>
        <w:bottom w:val="none" w:sz="0" w:space="0" w:color="auto"/>
        <w:right w:val="none" w:sz="0" w:space="0" w:color="auto"/>
      </w:divBdr>
    </w:div>
    <w:div w:id="1761215215">
      <w:bodyDiv w:val="1"/>
      <w:marLeft w:val="0"/>
      <w:marRight w:val="0"/>
      <w:marTop w:val="0"/>
      <w:marBottom w:val="0"/>
      <w:divBdr>
        <w:top w:val="none" w:sz="0" w:space="0" w:color="auto"/>
        <w:left w:val="none" w:sz="0" w:space="0" w:color="auto"/>
        <w:bottom w:val="none" w:sz="0" w:space="0" w:color="auto"/>
        <w:right w:val="none" w:sz="0" w:space="0" w:color="auto"/>
      </w:divBdr>
      <w:divsChild>
        <w:div w:id="1539512481">
          <w:marLeft w:val="0"/>
          <w:marRight w:val="0"/>
          <w:marTop w:val="0"/>
          <w:marBottom w:val="0"/>
          <w:divBdr>
            <w:top w:val="none" w:sz="0" w:space="0" w:color="auto"/>
            <w:left w:val="none" w:sz="0" w:space="0" w:color="auto"/>
            <w:bottom w:val="none" w:sz="0" w:space="0" w:color="auto"/>
            <w:right w:val="none" w:sz="0" w:space="0" w:color="auto"/>
          </w:divBdr>
          <w:divsChild>
            <w:div w:id="712728728">
              <w:marLeft w:val="0"/>
              <w:marRight w:val="0"/>
              <w:marTop w:val="0"/>
              <w:marBottom w:val="0"/>
              <w:divBdr>
                <w:top w:val="none" w:sz="0" w:space="0" w:color="auto"/>
                <w:left w:val="none" w:sz="0" w:space="0" w:color="auto"/>
                <w:bottom w:val="none" w:sz="0" w:space="0" w:color="auto"/>
                <w:right w:val="none" w:sz="0" w:space="0" w:color="auto"/>
              </w:divBdr>
              <w:divsChild>
                <w:div w:id="1138180752">
                  <w:marLeft w:val="0"/>
                  <w:marRight w:val="0"/>
                  <w:marTop w:val="0"/>
                  <w:marBottom w:val="0"/>
                  <w:divBdr>
                    <w:top w:val="none" w:sz="0" w:space="0" w:color="auto"/>
                    <w:left w:val="none" w:sz="0" w:space="0" w:color="auto"/>
                    <w:bottom w:val="none" w:sz="0" w:space="0" w:color="auto"/>
                    <w:right w:val="none" w:sz="0" w:space="0" w:color="auto"/>
                  </w:divBdr>
                  <w:divsChild>
                    <w:div w:id="14693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43-021-01307-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achel.stein@mail.wvu.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SgIWBG14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t.ly/1FwR1vC" TargetMode="External"/><Relationship Id="rId4" Type="http://schemas.openxmlformats.org/officeDocument/2006/relationships/webSettings" Target="webSettings.xml"/><Relationship Id="rId9" Type="http://schemas.openxmlformats.org/officeDocument/2006/relationships/hyperlink" Target="https://doi.org/10.1007/s13644-020-00438-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Curriculum Vita</vt:lpstr>
    </vt:vector>
  </TitlesOfParts>
  <Company>Toshiba</Company>
  <LinksUpToDate>false</LinksUpToDate>
  <CharactersWithSpaces>34575</CharactersWithSpaces>
  <SharedDoc>false</SharedDoc>
  <HLinks>
    <vt:vector size="6" baseType="variant">
      <vt:variant>
        <vt:i4>7995457</vt:i4>
      </vt:variant>
      <vt:variant>
        <vt:i4>0</vt:i4>
      </vt:variant>
      <vt:variant>
        <vt:i4>0</vt:i4>
      </vt:variant>
      <vt:variant>
        <vt:i4>5</vt:i4>
      </vt:variant>
      <vt:variant>
        <vt:lpwstr>mailto:rachel.stein@mail.wvu.edu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Kevin R Roberts</dc:creator>
  <cp:lastModifiedBy>Rachel Stein</cp:lastModifiedBy>
  <cp:revision>6</cp:revision>
  <cp:lastPrinted>2016-08-29T17:35:00Z</cp:lastPrinted>
  <dcterms:created xsi:type="dcterms:W3CDTF">2021-09-06T21:23:00Z</dcterms:created>
  <dcterms:modified xsi:type="dcterms:W3CDTF">2021-09-22T10:05:00Z</dcterms:modified>
</cp:coreProperties>
</file>